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42" w:rsidRPr="008660D0" w:rsidRDefault="00A33842" w:rsidP="008660D0">
      <w:pPr>
        <w:spacing w:before="240" w:after="240" w:line="360" w:lineRule="auto"/>
        <w:jc w:val="both"/>
        <w:rPr>
          <w:lang w:val="en-US"/>
        </w:rPr>
      </w:pPr>
    </w:p>
    <w:p w:rsidR="00A33842" w:rsidRPr="008660D0" w:rsidRDefault="00A33842" w:rsidP="008660D0">
      <w:pPr>
        <w:spacing w:before="240" w:after="240" w:line="360" w:lineRule="auto"/>
        <w:jc w:val="both"/>
        <w:rPr>
          <w:lang w:val="en-US"/>
        </w:rPr>
      </w:pPr>
    </w:p>
    <w:p w:rsidR="00A33842" w:rsidRPr="008660D0" w:rsidRDefault="00A33842" w:rsidP="008660D0">
      <w:pPr>
        <w:spacing w:before="240" w:after="240" w:line="360" w:lineRule="auto"/>
        <w:jc w:val="both"/>
        <w:rPr>
          <w:lang w:val="en-US"/>
        </w:rPr>
      </w:pPr>
    </w:p>
    <w:p w:rsidR="00A33842" w:rsidRPr="008660D0" w:rsidRDefault="00A33842" w:rsidP="008660D0">
      <w:pPr>
        <w:spacing w:before="240" w:after="240" w:line="360" w:lineRule="auto"/>
        <w:jc w:val="both"/>
        <w:rPr>
          <w:lang w:val="en-US"/>
        </w:rPr>
      </w:pPr>
    </w:p>
    <w:p w:rsidR="00A33842" w:rsidRPr="008660D0" w:rsidRDefault="00A33842" w:rsidP="008660D0">
      <w:pPr>
        <w:spacing w:before="240" w:after="240" w:line="360" w:lineRule="auto"/>
        <w:jc w:val="both"/>
        <w:rPr>
          <w:lang w:val="en-US"/>
        </w:rPr>
      </w:pPr>
    </w:p>
    <w:p w:rsidR="00A33842" w:rsidRPr="008660D0" w:rsidRDefault="00A33842" w:rsidP="008660D0">
      <w:pPr>
        <w:spacing w:before="240" w:after="240" w:line="360" w:lineRule="auto"/>
        <w:jc w:val="both"/>
        <w:rPr>
          <w:lang w:val="en-US"/>
        </w:rPr>
      </w:pPr>
    </w:p>
    <w:p w:rsidR="00A33842" w:rsidRPr="008660D0" w:rsidRDefault="00A33842" w:rsidP="008660D0">
      <w:pPr>
        <w:spacing w:before="240" w:after="240" w:line="360" w:lineRule="auto"/>
        <w:jc w:val="both"/>
        <w:rPr>
          <w:lang w:val="en-US"/>
        </w:rPr>
      </w:pPr>
    </w:p>
    <w:p w:rsidR="00A33842" w:rsidRPr="008660D0" w:rsidRDefault="00A33842" w:rsidP="008660D0">
      <w:pPr>
        <w:spacing w:before="240" w:after="240" w:line="360" w:lineRule="auto"/>
        <w:jc w:val="both"/>
        <w:rPr>
          <w:b/>
          <w:lang w:val="en-US"/>
        </w:rPr>
      </w:pPr>
    </w:p>
    <w:p w:rsidR="00A33842" w:rsidRPr="008660D0" w:rsidRDefault="00FD5D4E" w:rsidP="008660D0">
      <w:pPr>
        <w:spacing w:before="240" w:after="240" w:line="360" w:lineRule="auto"/>
        <w:jc w:val="both"/>
        <w:rPr>
          <w:b/>
          <w:lang w:val="en-US"/>
        </w:rPr>
      </w:pPr>
      <w:r w:rsidRPr="008660D0">
        <w:rPr>
          <w:b/>
          <w:lang w:val="en-US"/>
        </w:rPr>
        <w:t>Michael Porter Shared Value Theory and Value Chain Analysis</w:t>
      </w:r>
    </w:p>
    <w:p w:rsidR="00A33842" w:rsidRPr="008660D0" w:rsidRDefault="00A33842" w:rsidP="008660D0">
      <w:pPr>
        <w:spacing w:before="240" w:after="240" w:line="360" w:lineRule="auto"/>
        <w:jc w:val="both"/>
        <w:rPr>
          <w:lang w:val="en-US"/>
        </w:rPr>
      </w:pPr>
    </w:p>
    <w:p w:rsidR="00A33842" w:rsidRPr="008660D0" w:rsidRDefault="00A33842" w:rsidP="008660D0">
      <w:pPr>
        <w:spacing w:before="240" w:after="240" w:line="360" w:lineRule="auto"/>
        <w:jc w:val="both"/>
        <w:rPr>
          <w:lang w:val="en-US"/>
        </w:rPr>
      </w:pPr>
    </w:p>
    <w:p w:rsidR="00A33842" w:rsidRPr="008660D0" w:rsidRDefault="00A33842" w:rsidP="008660D0">
      <w:pPr>
        <w:spacing w:before="240" w:after="240" w:line="360" w:lineRule="auto"/>
        <w:jc w:val="both"/>
        <w:rPr>
          <w:lang w:val="en-US"/>
        </w:rPr>
      </w:pPr>
    </w:p>
    <w:p w:rsidR="00A33842" w:rsidRPr="008660D0" w:rsidRDefault="00A33842" w:rsidP="008660D0">
      <w:pPr>
        <w:spacing w:before="240" w:after="240" w:line="360" w:lineRule="auto"/>
        <w:jc w:val="both"/>
        <w:rPr>
          <w:lang w:val="en-US"/>
        </w:rPr>
      </w:pPr>
    </w:p>
    <w:p w:rsidR="00A33842" w:rsidRPr="008660D0" w:rsidRDefault="00A33842" w:rsidP="008660D0">
      <w:pPr>
        <w:spacing w:before="240" w:after="240" w:line="360" w:lineRule="auto"/>
        <w:jc w:val="both"/>
        <w:rPr>
          <w:lang w:val="en-US"/>
        </w:rPr>
      </w:pPr>
    </w:p>
    <w:p w:rsidR="0052305A" w:rsidRPr="008660D0" w:rsidRDefault="0052305A" w:rsidP="008660D0">
      <w:pPr>
        <w:spacing w:before="240" w:after="240" w:line="360" w:lineRule="auto"/>
        <w:jc w:val="both"/>
        <w:rPr>
          <w:lang w:val="en-US"/>
        </w:rPr>
      </w:pPr>
    </w:p>
    <w:p w:rsidR="00410FA1" w:rsidRPr="008660D0" w:rsidRDefault="00410FA1" w:rsidP="008660D0">
      <w:pPr>
        <w:spacing w:before="240" w:after="240" w:line="360" w:lineRule="auto"/>
        <w:jc w:val="both"/>
        <w:rPr>
          <w:lang w:val="en-US"/>
        </w:rPr>
      </w:pPr>
    </w:p>
    <w:p w:rsidR="00410FA1" w:rsidRPr="008660D0" w:rsidRDefault="00410FA1" w:rsidP="008660D0">
      <w:pPr>
        <w:spacing w:before="240" w:after="240" w:line="360" w:lineRule="auto"/>
        <w:jc w:val="both"/>
        <w:rPr>
          <w:lang w:val="en-US"/>
        </w:rPr>
      </w:pPr>
    </w:p>
    <w:p w:rsidR="00613E91" w:rsidRPr="008660D0" w:rsidRDefault="00FD5D4E" w:rsidP="008660D0">
      <w:pPr>
        <w:spacing w:before="240" w:after="240" w:line="360" w:lineRule="auto"/>
        <w:jc w:val="both"/>
        <w:rPr>
          <w:rFonts w:eastAsiaTheme="majorEastAsia"/>
          <w:b/>
          <w:bCs/>
          <w:color w:val="2E74B5" w:themeColor="accent1" w:themeShade="BF"/>
          <w:lang w:val="en-US"/>
        </w:rPr>
      </w:pPr>
      <w:r w:rsidRPr="008660D0">
        <w:rPr>
          <w:lang w:val="en-US"/>
        </w:rPr>
        <w:br w:type="page"/>
      </w:r>
    </w:p>
    <w:sdt>
      <w:sdtPr>
        <w:rPr>
          <w:rFonts w:ascii="Times New Roman" w:eastAsiaTheme="minorHAnsi" w:hAnsi="Times New Roman" w:cs="Times New Roman"/>
          <w:color w:val="auto"/>
          <w:sz w:val="24"/>
          <w:szCs w:val="24"/>
          <w:lang w:val="en-GB" w:eastAsia="en-GB"/>
        </w:rPr>
        <w:id w:val="1839576587"/>
        <w:docPartObj>
          <w:docPartGallery w:val="Table of Contents"/>
          <w:docPartUnique/>
        </w:docPartObj>
      </w:sdtPr>
      <w:sdtEndPr>
        <w:rPr>
          <w:b/>
          <w:bCs/>
          <w:noProof/>
        </w:rPr>
      </w:sdtEndPr>
      <w:sdtContent>
        <w:p w:rsidR="008A7D4B" w:rsidRDefault="008A7D4B">
          <w:pPr>
            <w:pStyle w:val="TOCHeading"/>
          </w:pPr>
          <w:r>
            <w:t>Table of Contents</w:t>
          </w:r>
        </w:p>
        <w:p w:rsidR="008A7D4B" w:rsidRDefault="008A7D4B">
          <w:pPr>
            <w:pStyle w:val="TOC1"/>
            <w:tabs>
              <w:tab w:val="right" w:leader="dot" w:pos="9010"/>
            </w:tabs>
            <w:rPr>
              <w:noProof/>
            </w:rPr>
          </w:pPr>
          <w:r>
            <w:fldChar w:fldCharType="begin"/>
          </w:r>
          <w:r>
            <w:instrText xml:space="preserve"> TOC \o "1-3" \h \z \u </w:instrText>
          </w:r>
          <w:r>
            <w:fldChar w:fldCharType="separate"/>
          </w:r>
          <w:hyperlink w:anchor="_Toc16457966" w:history="1">
            <w:r w:rsidRPr="00E872B4">
              <w:rPr>
                <w:rStyle w:val="Hyperlink"/>
                <w:noProof/>
                <w:lang w:val="en-US"/>
              </w:rPr>
              <w:t>Porter VCA Aim: Profit and Capitalization</w:t>
            </w:r>
            <w:r>
              <w:rPr>
                <w:noProof/>
                <w:webHidden/>
              </w:rPr>
              <w:tab/>
            </w:r>
            <w:r>
              <w:rPr>
                <w:noProof/>
                <w:webHidden/>
              </w:rPr>
              <w:fldChar w:fldCharType="begin"/>
            </w:r>
            <w:r>
              <w:rPr>
                <w:noProof/>
                <w:webHidden/>
              </w:rPr>
              <w:instrText xml:space="preserve"> PAGEREF _Toc16457966 \h </w:instrText>
            </w:r>
            <w:r>
              <w:rPr>
                <w:noProof/>
                <w:webHidden/>
              </w:rPr>
            </w:r>
            <w:r>
              <w:rPr>
                <w:noProof/>
                <w:webHidden/>
              </w:rPr>
              <w:fldChar w:fldCharType="separate"/>
            </w:r>
            <w:r>
              <w:rPr>
                <w:noProof/>
                <w:webHidden/>
              </w:rPr>
              <w:t>2</w:t>
            </w:r>
            <w:r>
              <w:rPr>
                <w:noProof/>
                <w:webHidden/>
              </w:rPr>
              <w:fldChar w:fldCharType="end"/>
            </w:r>
          </w:hyperlink>
        </w:p>
        <w:p w:rsidR="008A7D4B" w:rsidRDefault="005D7EF8">
          <w:pPr>
            <w:pStyle w:val="TOC1"/>
            <w:tabs>
              <w:tab w:val="right" w:leader="dot" w:pos="9010"/>
            </w:tabs>
            <w:rPr>
              <w:noProof/>
            </w:rPr>
          </w:pPr>
          <w:hyperlink w:anchor="_Toc16457967" w:history="1">
            <w:r w:rsidR="008A7D4B" w:rsidRPr="00E872B4">
              <w:rPr>
                <w:rStyle w:val="Hyperlink"/>
                <w:noProof/>
                <w:lang w:val="en-US"/>
              </w:rPr>
              <w:t>Carroll’s Model</w:t>
            </w:r>
            <w:bookmarkStart w:id="0" w:name="_GoBack"/>
            <w:bookmarkEnd w:id="0"/>
            <w:r w:rsidR="008A7D4B">
              <w:rPr>
                <w:noProof/>
                <w:webHidden/>
              </w:rPr>
              <w:tab/>
            </w:r>
            <w:r w:rsidR="008A7D4B">
              <w:rPr>
                <w:noProof/>
                <w:webHidden/>
              </w:rPr>
              <w:fldChar w:fldCharType="begin"/>
            </w:r>
            <w:r w:rsidR="008A7D4B">
              <w:rPr>
                <w:noProof/>
                <w:webHidden/>
              </w:rPr>
              <w:instrText xml:space="preserve"> PAGEREF _Toc16457967 \h </w:instrText>
            </w:r>
            <w:r w:rsidR="008A7D4B">
              <w:rPr>
                <w:noProof/>
                <w:webHidden/>
              </w:rPr>
            </w:r>
            <w:r w:rsidR="008A7D4B">
              <w:rPr>
                <w:noProof/>
                <w:webHidden/>
              </w:rPr>
              <w:fldChar w:fldCharType="separate"/>
            </w:r>
            <w:r w:rsidR="008A7D4B">
              <w:rPr>
                <w:noProof/>
                <w:webHidden/>
              </w:rPr>
              <w:t>3</w:t>
            </w:r>
            <w:r w:rsidR="008A7D4B">
              <w:rPr>
                <w:noProof/>
                <w:webHidden/>
              </w:rPr>
              <w:fldChar w:fldCharType="end"/>
            </w:r>
          </w:hyperlink>
        </w:p>
        <w:p w:rsidR="008A7D4B" w:rsidRDefault="005D7EF8">
          <w:pPr>
            <w:pStyle w:val="TOC1"/>
            <w:tabs>
              <w:tab w:val="right" w:leader="dot" w:pos="9010"/>
            </w:tabs>
            <w:rPr>
              <w:noProof/>
            </w:rPr>
          </w:pPr>
          <w:hyperlink w:anchor="_Toc16457968" w:history="1">
            <w:r w:rsidR="008A7D4B" w:rsidRPr="00E872B4">
              <w:rPr>
                <w:rStyle w:val="Hyperlink"/>
                <w:noProof/>
                <w:lang w:val="en-US"/>
              </w:rPr>
              <w:t>Some Successful Companies with Porter Model</w:t>
            </w:r>
            <w:r w:rsidR="008A7D4B">
              <w:rPr>
                <w:noProof/>
                <w:webHidden/>
              </w:rPr>
              <w:tab/>
            </w:r>
            <w:r w:rsidR="008A7D4B">
              <w:rPr>
                <w:noProof/>
                <w:webHidden/>
              </w:rPr>
              <w:fldChar w:fldCharType="begin"/>
            </w:r>
            <w:r w:rsidR="008A7D4B">
              <w:rPr>
                <w:noProof/>
                <w:webHidden/>
              </w:rPr>
              <w:instrText xml:space="preserve"> PAGEREF _Toc16457968 \h </w:instrText>
            </w:r>
            <w:r w:rsidR="008A7D4B">
              <w:rPr>
                <w:noProof/>
                <w:webHidden/>
              </w:rPr>
            </w:r>
            <w:r w:rsidR="008A7D4B">
              <w:rPr>
                <w:noProof/>
                <w:webHidden/>
              </w:rPr>
              <w:fldChar w:fldCharType="separate"/>
            </w:r>
            <w:r w:rsidR="008A7D4B">
              <w:rPr>
                <w:noProof/>
                <w:webHidden/>
              </w:rPr>
              <w:t>5</w:t>
            </w:r>
            <w:r w:rsidR="008A7D4B">
              <w:rPr>
                <w:noProof/>
                <w:webHidden/>
              </w:rPr>
              <w:fldChar w:fldCharType="end"/>
            </w:r>
          </w:hyperlink>
        </w:p>
        <w:p w:rsidR="008A7D4B" w:rsidRDefault="005D7EF8">
          <w:pPr>
            <w:pStyle w:val="TOC1"/>
            <w:tabs>
              <w:tab w:val="right" w:leader="dot" w:pos="9010"/>
            </w:tabs>
            <w:rPr>
              <w:noProof/>
            </w:rPr>
          </w:pPr>
          <w:hyperlink w:anchor="_Toc16457969" w:history="1">
            <w:r w:rsidR="008A7D4B" w:rsidRPr="00E872B4">
              <w:rPr>
                <w:rStyle w:val="Hyperlink"/>
                <w:noProof/>
                <w:lang w:val="en-US"/>
              </w:rPr>
              <w:t>Problem with the Porter Model and Solutions</w:t>
            </w:r>
            <w:r w:rsidR="008A7D4B">
              <w:rPr>
                <w:noProof/>
                <w:webHidden/>
              </w:rPr>
              <w:tab/>
            </w:r>
            <w:r w:rsidR="008A7D4B">
              <w:rPr>
                <w:noProof/>
                <w:webHidden/>
              </w:rPr>
              <w:fldChar w:fldCharType="begin"/>
            </w:r>
            <w:r w:rsidR="008A7D4B">
              <w:rPr>
                <w:noProof/>
                <w:webHidden/>
              </w:rPr>
              <w:instrText xml:space="preserve"> PAGEREF _Toc16457969 \h </w:instrText>
            </w:r>
            <w:r w:rsidR="008A7D4B">
              <w:rPr>
                <w:noProof/>
                <w:webHidden/>
              </w:rPr>
            </w:r>
            <w:r w:rsidR="008A7D4B">
              <w:rPr>
                <w:noProof/>
                <w:webHidden/>
              </w:rPr>
              <w:fldChar w:fldCharType="separate"/>
            </w:r>
            <w:r w:rsidR="008A7D4B">
              <w:rPr>
                <w:noProof/>
                <w:webHidden/>
              </w:rPr>
              <w:t>6</w:t>
            </w:r>
            <w:r w:rsidR="008A7D4B">
              <w:rPr>
                <w:noProof/>
                <w:webHidden/>
              </w:rPr>
              <w:fldChar w:fldCharType="end"/>
            </w:r>
          </w:hyperlink>
        </w:p>
        <w:p w:rsidR="008A7D4B" w:rsidRDefault="005D7EF8">
          <w:pPr>
            <w:pStyle w:val="TOC1"/>
            <w:tabs>
              <w:tab w:val="right" w:leader="dot" w:pos="9010"/>
            </w:tabs>
            <w:rPr>
              <w:noProof/>
            </w:rPr>
          </w:pPr>
          <w:hyperlink w:anchor="_Toc16457970" w:history="1">
            <w:r w:rsidR="008A7D4B" w:rsidRPr="00E872B4">
              <w:rPr>
                <w:rStyle w:val="Hyperlink"/>
                <w:noProof/>
                <w:lang w:val="en-US"/>
              </w:rPr>
              <w:t>Social Enterprise Example</w:t>
            </w:r>
            <w:r w:rsidR="008A7D4B">
              <w:rPr>
                <w:noProof/>
                <w:webHidden/>
              </w:rPr>
              <w:tab/>
            </w:r>
            <w:r w:rsidR="008A7D4B">
              <w:rPr>
                <w:noProof/>
                <w:webHidden/>
              </w:rPr>
              <w:fldChar w:fldCharType="begin"/>
            </w:r>
            <w:r w:rsidR="008A7D4B">
              <w:rPr>
                <w:noProof/>
                <w:webHidden/>
              </w:rPr>
              <w:instrText xml:space="preserve"> PAGEREF _Toc16457970 \h </w:instrText>
            </w:r>
            <w:r w:rsidR="008A7D4B">
              <w:rPr>
                <w:noProof/>
                <w:webHidden/>
              </w:rPr>
            </w:r>
            <w:r w:rsidR="008A7D4B">
              <w:rPr>
                <w:noProof/>
                <w:webHidden/>
              </w:rPr>
              <w:fldChar w:fldCharType="separate"/>
            </w:r>
            <w:r w:rsidR="008A7D4B">
              <w:rPr>
                <w:noProof/>
                <w:webHidden/>
              </w:rPr>
              <w:t>8</w:t>
            </w:r>
            <w:r w:rsidR="008A7D4B">
              <w:rPr>
                <w:noProof/>
                <w:webHidden/>
              </w:rPr>
              <w:fldChar w:fldCharType="end"/>
            </w:r>
          </w:hyperlink>
        </w:p>
        <w:p w:rsidR="008A7D4B" w:rsidRDefault="005D7EF8">
          <w:pPr>
            <w:pStyle w:val="TOC1"/>
            <w:tabs>
              <w:tab w:val="right" w:leader="dot" w:pos="9010"/>
            </w:tabs>
            <w:rPr>
              <w:noProof/>
            </w:rPr>
          </w:pPr>
          <w:hyperlink w:anchor="_Toc16457971" w:history="1">
            <w:r w:rsidR="008A7D4B" w:rsidRPr="00E872B4">
              <w:rPr>
                <w:rStyle w:val="Hyperlink"/>
                <w:noProof/>
              </w:rPr>
              <w:t>Recommendation</w:t>
            </w:r>
            <w:r w:rsidR="008A7D4B">
              <w:rPr>
                <w:noProof/>
                <w:webHidden/>
              </w:rPr>
              <w:tab/>
            </w:r>
            <w:r w:rsidR="008A7D4B">
              <w:rPr>
                <w:noProof/>
                <w:webHidden/>
              </w:rPr>
              <w:fldChar w:fldCharType="begin"/>
            </w:r>
            <w:r w:rsidR="008A7D4B">
              <w:rPr>
                <w:noProof/>
                <w:webHidden/>
              </w:rPr>
              <w:instrText xml:space="preserve"> PAGEREF _Toc16457971 \h </w:instrText>
            </w:r>
            <w:r w:rsidR="008A7D4B">
              <w:rPr>
                <w:noProof/>
                <w:webHidden/>
              </w:rPr>
            </w:r>
            <w:r w:rsidR="008A7D4B">
              <w:rPr>
                <w:noProof/>
                <w:webHidden/>
              </w:rPr>
              <w:fldChar w:fldCharType="separate"/>
            </w:r>
            <w:r w:rsidR="008A7D4B">
              <w:rPr>
                <w:noProof/>
                <w:webHidden/>
              </w:rPr>
              <w:t>8</w:t>
            </w:r>
            <w:r w:rsidR="008A7D4B">
              <w:rPr>
                <w:noProof/>
                <w:webHidden/>
              </w:rPr>
              <w:fldChar w:fldCharType="end"/>
            </w:r>
          </w:hyperlink>
        </w:p>
        <w:p w:rsidR="008A7D4B" w:rsidRDefault="005D7EF8">
          <w:pPr>
            <w:pStyle w:val="TOC1"/>
            <w:tabs>
              <w:tab w:val="right" w:leader="dot" w:pos="9010"/>
            </w:tabs>
            <w:rPr>
              <w:noProof/>
            </w:rPr>
          </w:pPr>
          <w:hyperlink w:anchor="_Toc16457972" w:history="1">
            <w:r w:rsidR="008A7D4B" w:rsidRPr="00E872B4">
              <w:rPr>
                <w:rStyle w:val="Hyperlink"/>
                <w:noProof/>
                <w:lang w:val="en-US"/>
              </w:rPr>
              <w:t>References</w:t>
            </w:r>
            <w:r w:rsidR="008A7D4B">
              <w:rPr>
                <w:noProof/>
                <w:webHidden/>
              </w:rPr>
              <w:tab/>
            </w:r>
            <w:r w:rsidR="008A7D4B">
              <w:rPr>
                <w:noProof/>
                <w:webHidden/>
              </w:rPr>
              <w:fldChar w:fldCharType="begin"/>
            </w:r>
            <w:r w:rsidR="008A7D4B">
              <w:rPr>
                <w:noProof/>
                <w:webHidden/>
              </w:rPr>
              <w:instrText xml:space="preserve"> PAGEREF _Toc16457972 \h </w:instrText>
            </w:r>
            <w:r w:rsidR="008A7D4B">
              <w:rPr>
                <w:noProof/>
                <w:webHidden/>
              </w:rPr>
            </w:r>
            <w:r w:rsidR="008A7D4B">
              <w:rPr>
                <w:noProof/>
                <w:webHidden/>
              </w:rPr>
              <w:fldChar w:fldCharType="separate"/>
            </w:r>
            <w:r w:rsidR="008A7D4B">
              <w:rPr>
                <w:noProof/>
                <w:webHidden/>
              </w:rPr>
              <w:t>10</w:t>
            </w:r>
            <w:r w:rsidR="008A7D4B">
              <w:rPr>
                <w:noProof/>
                <w:webHidden/>
              </w:rPr>
              <w:fldChar w:fldCharType="end"/>
            </w:r>
          </w:hyperlink>
        </w:p>
        <w:p w:rsidR="008A7D4B" w:rsidRDefault="008A7D4B">
          <w:r>
            <w:rPr>
              <w:b/>
              <w:bCs/>
              <w:noProof/>
            </w:rPr>
            <w:fldChar w:fldCharType="end"/>
          </w:r>
        </w:p>
      </w:sdtContent>
    </w:sdt>
    <w:p w:rsidR="008A7D4B" w:rsidRDefault="008A7D4B" w:rsidP="008660D0">
      <w:pPr>
        <w:pStyle w:val="Heading1"/>
        <w:spacing w:before="240" w:after="240" w:line="360" w:lineRule="auto"/>
        <w:jc w:val="both"/>
        <w:rPr>
          <w:rFonts w:ascii="Times New Roman" w:hAnsi="Times New Roman" w:cs="Times New Roman"/>
          <w:sz w:val="24"/>
          <w:szCs w:val="24"/>
          <w:lang w:val="en-US"/>
        </w:rPr>
      </w:pPr>
      <w:bookmarkStart w:id="1" w:name="_Toc16457966"/>
      <w:r>
        <w:rPr>
          <w:rFonts w:ascii="Times New Roman" w:hAnsi="Times New Roman" w:cs="Times New Roman"/>
          <w:sz w:val="24"/>
          <w:szCs w:val="24"/>
          <w:lang w:val="en-US"/>
        </w:rPr>
        <w:br/>
      </w:r>
    </w:p>
    <w:p w:rsidR="008A7D4B" w:rsidRDefault="008A7D4B">
      <w:pPr>
        <w:rPr>
          <w:rFonts w:eastAsiaTheme="majorEastAsia"/>
          <w:b/>
          <w:bCs/>
          <w:color w:val="2E74B5" w:themeColor="accent1" w:themeShade="BF"/>
          <w:lang w:val="en-US" w:eastAsia="en-US"/>
        </w:rPr>
      </w:pPr>
      <w:r>
        <w:rPr>
          <w:lang w:val="en-US"/>
        </w:rPr>
        <w:br w:type="page"/>
      </w:r>
    </w:p>
    <w:p w:rsidR="002D5657" w:rsidRPr="008660D0" w:rsidRDefault="00FD5D4E" w:rsidP="008660D0">
      <w:pPr>
        <w:pStyle w:val="Heading1"/>
        <w:spacing w:before="240" w:after="240" w:line="360" w:lineRule="auto"/>
        <w:jc w:val="both"/>
        <w:rPr>
          <w:rFonts w:ascii="Times New Roman" w:hAnsi="Times New Roman" w:cs="Times New Roman"/>
          <w:sz w:val="24"/>
          <w:szCs w:val="24"/>
          <w:lang w:val="en-US"/>
        </w:rPr>
      </w:pPr>
      <w:r w:rsidRPr="008660D0">
        <w:rPr>
          <w:rFonts w:ascii="Times New Roman" w:hAnsi="Times New Roman" w:cs="Times New Roman"/>
          <w:sz w:val="24"/>
          <w:szCs w:val="24"/>
          <w:lang w:val="en-US"/>
        </w:rPr>
        <w:lastRenderedPageBreak/>
        <w:t>Porter VCA Aim: Profit and Capitalization</w:t>
      </w:r>
      <w:bookmarkEnd w:id="1"/>
    </w:p>
    <w:p w:rsidR="00401F08" w:rsidRPr="008660D0" w:rsidRDefault="00FD5D4E" w:rsidP="008660D0">
      <w:pPr>
        <w:spacing w:before="240" w:after="240" w:line="360" w:lineRule="auto"/>
        <w:jc w:val="both"/>
        <w:rPr>
          <w:lang w:val="en-US"/>
        </w:rPr>
      </w:pPr>
      <w:r w:rsidRPr="008660D0">
        <w:rPr>
          <w:lang w:val="en-US"/>
        </w:rPr>
        <w:t>As the world has become global, it has all come down to the company, how the company provides the value more efficiently. Porter's value chain analysis is one approach to create more value within business process and reduce the cause and thus making the businesses more profitable. As the competition is increasing day by day, company needs to compete with lower prices, loyalty from their customers and to provide exceptional products. The companies should continually evaluate their processes, tools, and strategies which can give them a competitive advantage and thus making the organization more profitable.</w:t>
      </w:r>
      <w:r w:rsidR="008660D0" w:rsidRPr="008660D0">
        <w:rPr>
          <w:lang w:val="en-US"/>
        </w:rPr>
        <w:t xml:space="preserve"> </w:t>
      </w:r>
    </w:p>
    <w:p w:rsidR="00AB78D6" w:rsidRPr="008660D0" w:rsidRDefault="00FD5D4E" w:rsidP="008660D0">
      <w:pPr>
        <w:spacing w:before="240" w:after="240" w:line="360" w:lineRule="auto"/>
        <w:jc w:val="both"/>
        <w:rPr>
          <w:lang w:val="en-US"/>
        </w:rPr>
      </w:pPr>
      <w:r w:rsidRPr="008660D0">
        <w:rPr>
          <w:lang w:val="en-US"/>
        </w:rPr>
        <w:t xml:space="preserve">It is the responsibility of an organization to sustain and be profitable. The main aim of VCA is to provide the most value and incur the lowest cost possible. It focuses on the optimum utilization of resources. Each aspect of the business, be it </w:t>
      </w:r>
      <w:r w:rsidR="000A7E0F" w:rsidRPr="008660D0">
        <w:rPr>
          <w:lang w:val="en-US"/>
        </w:rPr>
        <w:t xml:space="preserve">primary activities or support activities should be analyzed deeply and the efficiencies within them should be created. </w:t>
      </w:r>
      <w:r w:rsidR="00235C85" w:rsidRPr="008660D0">
        <w:rPr>
          <w:lang w:val="en-US"/>
        </w:rPr>
        <w:t>This</w:t>
      </w:r>
      <w:r w:rsidR="000A7E0F" w:rsidRPr="008660D0">
        <w:rPr>
          <w:lang w:val="en-US"/>
        </w:rPr>
        <w:t xml:space="preserve"> efficiency will lead to competitive advantage and thus the profitability of the company and then lead to the maximum capitalization of the resources. </w:t>
      </w:r>
    </w:p>
    <w:p w:rsidR="000A7E0F" w:rsidRPr="008660D0" w:rsidRDefault="00FD5D4E" w:rsidP="008660D0">
      <w:pPr>
        <w:spacing w:before="240" w:after="240" w:line="360" w:lineRule="auto"/>
        <w:jc w:val="both"/>
        <w:rPr>
          <w:lang w:val="en-US"/>
        </w:rPr>
      </w:pPr>
      <w:r w:rsidRPr="008660D0">
        <w:rPr>
          <w:lang w:val="en-US"/>
        </w:rPr>
        <w:t xml:space="preserve">There is just one disadvantage to this outlook and that would be the </w:t>
      </w:r>
      <w:r w:rsidR="00235C85" w:rsidRPr="008660D0">
        <w:rPr>
          <w:lang w:val="en-US"/>
        </w:rPr>
        <w:t>loss</w:t>
      </w:r>
      <w:r w:rsidRPr="008660D0">
        <w:rPr>
          <w:lang w:val="en-US"/>
        </w:rPr>
        <w:t xml:space="preserve"> of overall vision and strategy of the company. That is losing the big picture when all are concentrating on the breaking of processes into segments to find out the efficiencies. </w:t>
      </w:r>
    </w:p>
    <w:p w:rsidR="008660D0" w:rsidRPr="008660D0" w:rsidRDefault="00FD5D4E" w:rsidP="008660D0">
      <w:pPr>
        <w:spacing w:before="240" w:after="240" w:line="360" w:lineRule="auto"/>
        <w:jc w:val="both"/>
        <w:rPr>
          <w:b/>
          <w:u w:val="single"/>
          <w:lang w:val="en-IN"/>
        </w:rPr>
      </w:pPr>
      <w:r w:rsidRPr="008660D0">
        <w:rPr>
          <w:b/>
          <w:u w:val="single"/>
          <w:lang w:val="en-IN"/>
        </w:rPr>
        <w:t>Value Chain Analysis:-</w:t>
      </w:r>
    </w:p>
    <w:p w:rsidR="008660D0" w:rsidRPr="008660D0" w:rsidRDefault="00FD5D4E" w:rsidP="008660D0">
      <w:pPr>
        <w:spacing w:before="240" w:after="240" w:line="360" w:lineRule="auto"/>
        <w:jc w:val="both"/>
        <w:rPr>
          <w:lang w:val="en-IN"/>
        </w:rPr>
      </w:pPr>
      <w:r w:rsidRPr="008660D0">
        <w:rPr>
          <w:lang w:val="en-IN"/>
        </w:rPr>
        <w:t xml:space="preserve">Value chain, a system, comprising of several sub-systems, is a series of activities giving a finish point to the initiation of the manufacturing process in an organization. The value chain is a process used for manufacturing and in turn, adding value to the product being manufactured. It is analyzed that an important part in supplying or manufacturing a good and adding value to that is CSR, i.e., Corporate Social </w:t>
      </w:r>
      <w:r w:rsidR="00E81F9F" w:rsidRPr="008660D0">
        <w:rPr>
          <w:lang w:val="en-IN"/>
        </w:rPr>
        <w:t>Responsibility</w:t>
      </w:r>
      <w:r w:rsidR="00E81F9F">
        <w:rPr>
          <w:lang w:val="en-IN"/>
        </w:rPr>
        <w:t xml:space="preserve"> (</w:t>
      </w:r>
      <w:r w:rsidR="00E81F9F" w:rsidRPr="00924775">
        <w:rPr>
          <w:rFonts w:ascii="Arial" w:hAnsi="Arial" w:cs="Arial"/>
          <w:color w:val="222222"/>
          <w:sz w:val="20"/>
          <w:szCs w:val="20"/>
          <w:shd w:val="clear" w:color="auto" w:fill="FFFFFF"/>
        </w:rPr>
        <w:t xml:space="preserve">Benito, </w:t>
      </w:r>
      <w:r w:rsidR="00E81F9F">
        <w:rPr>
          <w:rFonts w:ascii="Arial" w:hAnsi="Arial" w:cs="Arial"/>
          <w:color w:val="222222"/>
          <w:sz w:val="20"/>
          <w:szCs w:val="20"/>
          <w:shd w:val="clear" w:color="auto" w:fill="FFFFFF"/>
        </w:rPr>
        <w:t xml:space="preserve">Petersen, &amp; Welch, </w:t>
      </w:r>
      <w:r w:rsidR="00E81F9F" w:rsidRPr="00924775">
        <w:rPr>
          <w:rFonts w:ascii="Arial" w:hAnsi="Arial" w:cs="Arial"/>
          <w:color w:val="222222"/>
          <w:sz w:val="20"/>
          <w:szCs w:val="20"/>
          <w:shd w:val="clear" w:color="auto" w:fill="FFFFFF"/>
        </w:rPr>
        <w:t>2019</w:t>
      </w:r>
      <w:r w:rsidR="00E81F9F">
        <w:rPr>
          <w:rFonts w:ascii="Arial" w:hAnsi="Arial" w:cs="Arial"/>
          <w:color w:val="222222"/>
          <w:sz w:val="20"/>
          <w:szCs w:val="20"/>
          <w:shd w:val="clear" w:color="auto" w:fill="FFFFFF"/>
        </w:rPr>
        <w:t>).</w:t>
      </w:r>
      <w:r w:rsidR="00E81F9F">
        <w:rPr>
          <w:lang w:val="en-IN"/>
        </w:rPr>
        <w:t xml:space="preserve"> </w:t>
      </w:r>
    </w:p>
    <w:p w:rsidR="008660D0" w:rsidRPr="008660D0" w:rsidRDefault="00FD5D4E" w:rsidP="008660D0">
      <w:pPr>
        <w:spacing w:before="240" w:after="240" w:line="360" w:lineRule="auto"/>
        <w:jc w:val="both"/>
        <w:rPr>
          <w:lang w:val="en-IN"/>
        </w:rPr>
      </w:pPr>
      <w:r w:rsidRPr="008660D0">
        <w:rPr>
          <w:lang w:val="en-IN"/>
        </w:rPr>
        <w:t>CSR is the concept which an organization is legally abided to follow while performing its operations and making strategies and decisions regarding its future ventures. According to CSR, an organization should take into consideration, the social and environmental expectations, and should put attention while taking decisions, to the social and environmental damage being done while executing its operations.</w:t>
      </w:r>
      <w:r w:rsidR="008A7D4B">
        <w:rPr>
          <w:lang w:val="en-IN"/>
        </w:rPr>
        <w:t xml:space="preserve"> This helps organization to deliver to the society better outcomes in the place of costing of operating the business in society. </w:t>
      </w:r>
    </w:p>
    <w:p w:rsidR="008660D0" w:rsidRPr="008660D0" w:rsidRDefault="00FD5D4E" w:rsidP="008660D0">
      <w:pPr>
        <w:spacing w:before="240" w:after="240" w:line="360" w:lineRule="auto"/>
        <w:jc w:val="both"/>
        <w:rPr>
          <w:lang w:val="en-IN"/>
        </w:rPr>
      </w:pPr>
      <w:r w:rsidRPr="008660D0">
        <w:rPr>
          <w:lang w:val="en-IN"/>
        </w:rPr>
        <w:lastRenderedPageBreak/>
        <w:t>CSR aims at sustainable development of the environment and the social well-being and growth along with the rise in the profits of a corporate.</w:t>
      </w:r>
      <w:r>
        <w:rPr>
          <w:lang w:val="en-IN"/>
        </w:rPr>
        <w:t xml:space="preserve"> This shows that if proper CSR activities are undertaken by the organization then it could easily increase the brand image of company. It is required for the sustainable future of organization. </w:t>
      </w:r>
    </w:p>
    <w:p w:rsidR="00E84AB3" w:rsidRPr="008660D0" w:rsidRDefault="00FD5D4E" w:rsidP="008660D0">
      <w:pPr>
        <w:pStyle w:val="Heading1"/>
        <w:spacing w:before="240" w:after="240" w:line="360" w:lineRule="auto"/>
        <w:jc w:val="both"/>
        <w:rPr>
          <w:rFonts w:ascii="Times New Roman" w:hAnsi="Times New Roman" w:cs="Times New Roman"/>
          <w:sz w:val="24"/>
          <w:szCs w:val="24"/>
          <w:lang w:val="en-US"/>
        </w:rPr>
      </w:pPr>
      <w:bookmarkStart w:id="2" w:name="_Toc16457967"/>
      <w:r w:rsidRPr="008660D0">
        <w:rPr>
          <w:rFonts w:ascii="Times New Roman" w:hAnsi="Times New Roman" w:cs="Times New Roman"/>
          <w:sz w:val="24"/>
          <w:szCs w:val="24"/>
          <w:lang w:val="en-US"/>
        </w:rPr>
        <w:t>Carroll’s Model</w:t>
      </w:r>
      <w:bookmarkEnd w:id="2"/>
    </w:p>
    <w:p w:rsidR="0041154D" w:rsidRPr="008660D0" w:rsidRDefault="00FD5D4E" w:rsidP="008660D0">
      <w:pPr>
        <w:spacing w:before="240" w:after="240" w:line="360" w:lineRule="auto"/>
        <w:jc w:val="both"/>
        <w:rPr>
          <w:lang w:val="en-US"/>
        </w:rPr>
      </w:pPr>
      <w:r w:rsidRPr="008660D0">
        <w:rPr>
          <w:lang w:val="en-US"/>
        </w:rPr>
        <w:t>Before M. Porter came with his shared value theory, Carroll's model for CSR was the widely known</w:t>
      </w:r>
      <w:r w:rsidR="00D0081D" w:rsidRPr="008660D0">
        <w:rPr>
          <w:lang w:val="en-US"/>
        </w:rPr>
        <w:t xml:space="preserve"> model for the activities. It was said to bring the modern era into the CSR activities.</w:t>
      </w:r>
    </w:p>
    <w:p w:rsidR="008063CE" w:rsidRPr="008660D0" w:rsidRDefault="00FD5D4E" w:rsidP="008660D0">
      <w:pPr>
        <w:spacing w:before="240" w:after="240" w:line="360" w:lineRule="auto"/>
        <w:jc w:val="both"/>
        <w:rPr>
          <w:lang w:val="en-US"/>
        </w:rPr>
      </w:pPr>
      <w:r w:rsidRPr="008660D0">
        <w:rPr>
          <w:lang w:val="en-US"/>
        </w:rPr>
        <w:t>It is said that society expects the business to have economic, ethical, legal and philanthropic responsibilities. Economic responsibilities being businesses needs to be sustainable and profitable. It is expected of the companies by society. The Carroll model expects the organization to be profitable, to obey the law and be harmless, be ethical all the times and then be a good corporate citizen. But now the porter model has taken over Carroll's model or one can say that Carroll's model has to lead away to the Porter model. According to Porter the organization should strengthen their competitive position at the same time advance the society as well. It should make strategies as such that the competitive advantage being garnered along with the profits reaped and all of this should be done at the same time</w:t>
      </w:r>
      <w:r w:rsidR="00E81F9F">
        <w:rPr>
          <w:lang w:val="en-US"/>
        </w:rPr>
        <w:t xml:space="preserve"> (</w:t>
      </w:r>
      <w:r w:rsidR="00E81F9F">
        <w:rPr>
          <w:rFonts w:ascii="Arial" w:hAnsi="Arial" w:cs="Arial"/>
          <w:color w:val="222222"/>
          <w:sz w:val="20"/>
          <w:szCs w:val="20"/>
          <w:shd w:val="clear" w:color="auto" w:fill="FFFFFF"/>
        </w:rPr>
        <w:t xml:space="preserve">Benito, Petersen, &amp; Welch, </w:t>
      </w:r>
      <w:r w:rsidR="00E81F9F" w:rsidRPr="00924775">
        <w:rPr>
          <w:rFonts w:ascii="Arial" w:hAnsi="Arial" w:cs="Arial"/>
          <w:color w:val="222222"/>
          <w:sz w:val="20"/>
          <w:szCs w:val="20"/>
          <w:shd w:val="clear" w:color="auto" w:fill="FFFFFF"/>
        </w:rPr>
        <w:t>2019</w:t>
      </w:r>
      <w:r w:rsidR="00E81F9F">
        <w:rPr>
          <w:rFonts w:ascii="Arial" w:hAnsi="Arial" w:cs="Arial"/>
          <w:color w:val="222222"/>
          <w:sz w:val="20"/>
          <w:szCs w:val="20"/>
          <w:shd w:val="clear" w:color="auto" w:fill="FFFFFF"/>
        </w:rPr>
        <w:t>)</w:t>
      </w:r>
      <w:r w:rsidRPr="008660D0">
        <w:rPr>
          <w:lang w:val="en-US"/>
        </w:rPr>
        <w:t xml:space="preserve">. </w:t>
      </w:r>
    </w:p>
    <w:p w:rsidR="008063CE" w:rsidRPr="008660D0" w:rsidRDefault="00FD5D4E" w:rsidP="008660D0">
      <w:pPr>
        <w:spacing w:before="240" w:after="240" w:line="360" w:lineRule="auto"/>
        <w:jc w:val="both"/>
        <w:rPr>
          <w:lang w:val="en-US"/>
        </w:rPr>
      </w:pPr>
      <w:r w:rsidRPr="008660D0">
        <w:rPr>
          <w:lang w:val="en-US"/>
        </w:rPr>
        <w:t>The main concept of both Carroll’s and porter is same, that is to provide the society and be profitable but the porter’s is the advanced version.</w:t>
      </w:r>
    </w:p>
    <w:p w:rsidR="008660D0" w:rsidRPr="008660D0" w:rsidRDefault="00FD5D4E" w:rsidP="008660D0">
      <w:pPr>
        <w:spacing w:before="240" w:after="240" w:line="360" w:lineRule="auto"/>
        <w:jc w:val="both"/>
        <w:rPr>
          <w:lang w:val="en-IN"/>
        </w:rPr>
      </w:pPr>
      <w:r w:rsidRPr="008660D0">
        <w:rPr>
          <w:lang w:val="en-IN"/>
        </w:rPr>
        <w:t>The concept of CSR originated in 1952 by Bowen. According to his book, HR social responsibilities of the businessman, he stated that while implementing strategies and making their decisions, organizations should act taking into consideration society's values.</w:t>
      </w:r>
    </w:p>
    <w:p w:rsidR="008660D0" w:rsidRPr="008660D0" w:rsidRDefault="00FD5D4E" w:rsidP="008660D0">
      <w:pPr>
        <w:spacing w:before="240" w:after="240" w:line="360" w:lineRule="auto"/>
        <w:jc w:val="both"/>
        <w:rPr>
          <w:lang w:val="en-IN"/>
        </w:rPr>
      </w:pPr>
      <w:r w:rsidRPr="008660D0">
        <w:rPr>
          <w:lang w:val="en-IN"/>
        </w:rPr>
        <w:t>In 1983, Carroll gave his CSR pyramid model which is a simple framework describing the reason and process of how a company should comply with its corporate social responsibilities.</w:t>
      </w:r>
    </w:p>
    <w:p w:rsidR="008660D0" w:rsidRPr="008660D0" w:rsidRDefault="00FD5D4E" w:rsidP="008660D0">
      <w:pPr>
        <w:spacing w:before="240" w:after="240" w:line="360" w:lineRule="auto"/>
        <w:jc w:val="both"/>
        <w:rPr>
          <w:lang w:val="en-IN"/>
        </w:rPr>
      </w:pPr>
      <w:r w:rsidRPr="008660D0">
        <w:rPr>
          <w:lang w:val="en-IN"/>
        </w:rPr>
        <w:t xml:space="preserve">According to Carroll, "corporate social responsibility involves the conduct of a business so that it is economically profitable, law-abiding, ethical and socially supportive. To be socially responsible then means that profitability and obedience to the law are foremost conditions </w:t>
      </w:r>
      <w:r w:rsidRPr="008660D0">
        <w:rPr>
          <w:lang w:val="en-IN"/>
        </w:rPr>
        <w:lastRenderedPageBreak/>
        <w:t>when discussing the firm's ethics and the extent to which it supports the society in which it exists with contributions of money, time and talent".</w:t>
      </w:r>
    </w:p>
    <w:p w:rsidR="008660D0" w:rsidRPr="008660D0" w:rsidRDefault="008660D0" w:rsidP="008660D0">
      <w:pPr>
        <w:spacing w:before="240" w:after="240" w:line="360" w:lineRule="auto"/>
        <w:jc w:val="both"/>
        <w:rPr>
          <w:b/>
          <w:lang w:val="en-IN"/>
        </w:rPr>
      </w:pPr>
    </w:p>
    <w:p w:rsidR="008660D0" w:rsidRPr="008660D0" w:rsidRDefault="00FD5D4E" w:rsidP="008660D0">
      <w:pPr>
        <w:spacing w:before="240" w:after="240" w:line="360" w:lineRule="auto"/>
        <w:jc w:val="both"/>
        <w:rPr>
          <w:lang w:val="en-IN"/>
        </w:rPr>
      </w:pPr>
      <w:r w:rsidRPr="008660D0">
        <w:rPr>
          <w:lang w:val="en-IN"/>
        </w:rPr>
        <w:t>In his CSR pyramid model, Carroll included 4 types of responsibilities. They’re:-</w:t>
      </w:r>
    </w:p>
    <w:p w:rsidR="008660D0" w:rsidRPr="008660D0" w:rsidRDefault="00FD5D4E" w:rsidP="008660D0">
      <w:pPr>
        <w:numPr>
          <w:ilvl w:val="0"/>
          <w:numId w:val="27"/>
        </w:numPr>
        <w:spacing w:before="240" w:after="240" w:line="360" w:lineRule="auto"/>
        <w:ind w:left="0"/>
        <w:jc w:val="both"/>
        <w:rPr>
          <w:lang w:val="en-IN"/>
        </w:rPr>
      </w:pPr>
      <w:r w:rsidRPr="008660D0">
        <w:rPr>
          <w:lang w:val="en-IN"/>
        </w:rPr>
        <w:t>Economic responsibilities, concerning the continuous production of goods and services and generating sufficient profits to cope up with the costs. As profits are the base for the fulfillment of all other compliances.</w:t>
      </w:r>
    </w:p>
    <w:p w:rsidR="008660D0" w:rsidRPr="008660D0" w:rsidRDefault="00FD5D4E" w:rsidP="008660D0">
      <w:pPr>
        <w:numPr>
          <w:ilvl w:val="0"/>
          <w:numId w:val="27"/>
        </w:numPr>
        <w:spacing w:before="240" w:after="240" w:line="360" w:lineRule="auto"/>
        <w:ind w:left="0"/>
        <w:jc w:val="both"/>
        <w:rPr>
          <w:lang w:val="en-IN"/>
        </w:rPr>
      </w:pPr>
      <w:r w:rsidRPr="008660D0">
        <w:rPr>
          <w:lang w:val="en-IN"/>
        </w:rPr>
        <w:t>Legal responsibilities, which state that the company should comply with the legal rules and laws imposed on them by the government or legal authorities.</w:t>
      </w:r>
    </w:p>
    <w:p w:rsidR="008660D0" w:rsidRPr="008660D0" w:rsidRDefault="00FD5D4E" w:rsidP="008660D0">
      <w:pPr>
        <w:numPr>
          <w:ilvl w:val="0"/>
          <w:numId w:val="27"/>
        </w:numPr>
        <w:spacing w:before="240" w:after="240" w:line="360" w:lineRule="auto"/>
        <w:ind w:left="0"/>
        <w:jc w:val="both"/>
        <w:rPr>
          <w:lang w:val="en-IN"/>
        </w:rPr>
      </w:pPr>
      <w:r w:rsidRPr="008660D0">
        <w:rPr>
          <w:lang w:val="en-IN"/>
        </w:rPr>
        <w:t>Ethical responsibility, comprising of the social and environmental responsibilities of the company apart from economic and legal compliances</w:t>
      </w:r>
      <w:r w:rsidR="00E81F9F">
        <w:rPr>
          <w:lang w:val="en-IN"/>
        </w:rPr>
        <w:t xml:space="preserve"> (</w:t>
      </w:r>
      <w:r w:rsidR="00E81F9F">
        <w:rPr>
          <w:rFonts w:ascii="Arial" w:hAnsi="Arial" w:cs="Arial"/>
          <w:color w:val="222222"/>
          <w:sz w:val="20"/>
          <w:szCs w:val="20"/>
          <w:shd w:val="clear" w:color="auto" w:fill="FFFFFF"/>
        </w:rPr>
        <w:t xml:space="preserve">Prajogo, Oke, A., &amp; Olhager, </w:t>
      </w:r>
      <w:r w:rsidR="00E81F9F" w:rsidRPr="00924775">
        <w:rPr>
          <w:rFonts w:ascii="Arial" w:hAnsi="Arial" w:cs="Arial"/>
          <w:color w:val="222222"/>
          <w:sz w:val="20"/>
          <w:szCs w:val="20"/>
          <w:shd w:val="clear" w:color="auto" w:fill="FFFFFF"/>
        </w:rPr>
        <w:t>2016</w:t>
      </w:r>
      <w:r w:rsidR="00E81F9F">
        <w:rPr>
          <w:rFonts w:ascii="Arial" w:hAnsi="Arial" w:cs="Arial"/>
          <w:color w:val="222222"/>
          <w:sz w:val="20"/>
          <w:szCs w:val="20"/>
          <w:shd w:val="clear" w:color="auto" w:fill="FFFFFF"/>
        </w:rPr>
        <w:t>)</w:t>
      </w:r>
      <w:r w:rsidRPr="008660D0">
        <w:rPr>
          <w:lang w:val="en-IN"/>
        </w:rPr>
        <w:t>.</w:t>
      </w:r>
    </w:p>
    <w:p w:rsidR="008660D0" w:rsidRPr="008660D0" w:rsidRDefault="00FD5D4E" w:rsidP="008660D0">
      <w:pPr>
        <w:numPr>
          <w:ilvl w:val="0"/>
          <w:numId w:val="27"/>
        </w:numPr>
        <w:spacing w:before="240" w:after="240" w:line="360" w:lineRule="auto"/>
        <w:ind w:left="0"/>
        <w:jc w:val="both"/>
        <w:rPr>
          <w:lang w:val="en-IN"/>
        </w:rPr>
      </w:pPr>
      <w:r w:rsidRPr="008660D0">
        <w:rPr>
          <w:lang w:val="en-IN"/>
        </w:rPr>
        <w:t>Philanthropic responsibilities, being on the top of the pyramid focuses on the luxury side of the responsibilities such as the well-being of employees of the company, improving the living standards of the community, etc.</w:t>
      </w:r>
    </w:p>
    <w:p w:rsidR="008660D0" w:rsidRPr="008660D0" w:rsidRDefault="00FD5D4E" w:rsidP="008660D0">
      <w:pPr>
        <w:spacing w:before="240" w:after="240" w:line="360" w:lineRule="auto"/>
        <w:jc w:val="both"/>
        <w:rPr>
          <w:lang w:val="en-IN"/>
        </w:rPr>
      </w:pPr>
      <w:r w:rsidRPr="008660D0">
        <w:rPr>
          <w:lang w:val="en-IN"/>
        </w:rPr>
        <w:t>Below is the Carroll’s CSR pyramid model:-</w:t>
      </w:r>
    </w:p>
    <w:p w:rsidR="008660D0" w:rsidRDefault="00FD5D4E" w:rsidP="008660D0">
      <w:pPr>
        <w:spacing w:before="240" w:after="240" w:line="360" w:lineRule="auto"/>
        <w:jc w:val="both"/>
        <w:rPr>
          <w:lang w:val="en-US"/>
        </w:rPr>
      </w:pPr>
      <w:r w:rsidRPr="008660D0">
        <w:rPr>
          <w:lang w:val="en-IN"/>
        </w:rPr>
        <w:t xml:space="preserve">  </w:t>
      </w:r>
      <w:r w:rsidR="005D7EF8">
        <w:pict w14:anchorId="457EEA3E">
          <v:rect id="Rectangle 3" o:spid="_x0000_s1027" alt="https://research-methodology.net/wp-content/uploads/2012/10/New-Picture1.pn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8660D0">
        <w:rPr>
          <w:noProof/>
          <w:lang w:val="en-IN" w:eastAsia="en-IN"/>
        </w:rPr>
        <w:drawing>
          <wp:inline distT="0" distB="0" distL="0" distR="0">
            <wp:extent cx="2876550" cy="2838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140661" name="New-Picture1.png"/>
                    <pic:cNvPicPr/>
                  </pic:nvPicPr>
                  <pic:blipFill>
                    <a:blip r:embed="rId8">
                      <a:extLst>
                        <a:ext uri="{28A0092B-C50C-407E-A947-70E740481C1C}">
                          <a14:useLocalDpi xmlns:a14="http://schemas.microsoft.com/office/drawing/2010/main" val="0"/>
                        </a:ext>
                      </a:extLst>
                    </a:blip>
                    <a:stretch>
                      <a:fillRect/>
                    </a:stretch>
                  </pic:blipFill>
                  <pic:spPr>
                    <a:xfrm>
                      <a:off x="0" y="0"/>
                      <a:ext cx="2881561" cy="2843395"/>
                    </a:xfrm>
                    <a:prstGeom prst="rect">
                      <a:avLst/>
                    </a:prstGeom>
                  </pic:spPr>
                </pic:pic>
              </a:graphicData>
            </a:graphic>
          </wp:inline>
        </w:drawing>
      </w:r>
    </w:p>
    <w:p w:rsidR="00E81F9F" w:rsidRPr="008660D0" w:rsidRDefault="00FD5D4E" w:rsidP="008660D0">
      <w:pPr>
        <w:spacing w:before="240" w:after="240" w:line="360" w:lineRule="auto"/>
        <w:jc w:val="both"/>
        <w:rPr>
          <w:lang w:val="en-IN"/>
        </w:rPr>
      </w:pPr>
      <w:r>
        <w:rPr>
          <w:lang w:val="en-US"/>
        </w:rPr>
        <w:t>Source:-</w:t>
      </w:r>
      <w:r w:rsidRPr="00E81F9F">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(Bhargava,  Bafna,  &amp; Shabarisha, </w:t>
      </w:r>
      <w:r w:rsidRPr="00924775">
        <w:rPr>
          <w:rFonts w:ascii="Arial" w:hAnsi="Arial" w:cs="Arial"/>
          <w:color w:val="222222"/>
          <w:sz w:val="20"/>
          <w:szCs w:val="20"/>
          <w:shd w:val="clear" w:color="auto" w:fill="FFFFFF"/>
        </w:rPr>
        <w:t>2018</w:t>
      </w:r>
      <w:r>
        <w:rPr>
          <w:rFonts w:ascii="Arial" w:hAnsi="Arial" w:cs="Arial"/>
          <w:color w:val="222222"/>
          <w:sz w:val="20"/>
          <w:szCs w:val="20"/>
          <w:shd w:val="clear" w:color="auto" w:fill="FFFFFF"/>
        </w:rPr>
        <w:t>)</w:t>
      </w:r>
    </w:p>
    <w:p w:rsidR="008660D0" w:rsidRPr="008660D0" w:rsidRDefault="008660D0" w:rsidP="008660D0">
      <w:pPr>
        <w:spacing w:before="240" w:after="240" w:line="360" w:lineRule="auto"/>
        <w:jc w:val="both"/>
        <w:rPr>
          <w:lang w:val="en-IN"/>
        </w:rPr>
      </w:pPr>
    </w:p>
    <w:p w:rsidR="008660D0" w:rsidRPr="008660D0" w:rsidRDefault="00FD5D4E" w:rsidP="008660D0">
      <w:pPr>
        <w:spacing w:before="240" w:after="240" w:line="360" w:lineRule="auto"/>
        <w:jc w:val="both"/>
        <w:rPr>
          <w:b/>
          <w:u w:val="single"/>
          <w:lang w:val="en-IN"/>
        </w:rPr>
      </w:pPr>
      <w:r w:rsidRPr="008660D0">
        <w:rPr>
          <w:b/>
          <w:u w:val="single"/>
          <w:lang w:val="en-IN"/>
        </w:rPr>
        <w:lastRenderedPageBreak/>
        <w:t>Michael Porter’s VCA model:-</w:t>
      </w:r>
    </w:p>
    <w:p w:rsidR="008660D0" w:rsidRPr="008660D0" w:rsidRDefault="00FD5D4E" w:rsidP="008660D0">
      <w:pPr>
        <w:spacing w:before="240" w:after="240" w:line="360" w:lineRule="auto"/>
        <w:jc w:val="both"/>
        <w:rPr>
          <w:lang w:val="en-IN"/>
        </w:rPr>
      </w:pPr>
      <w:r w:rsidRPr="008660D0">
        <w:rPr>
          <w:lang w:val="en-IN"/>
        </w:rPr>
        <w:t>In 1985, in the book, Competitive advantage written by M. Porter the concept and model of value chain analysis was introduced by him.</w:t>
      </w:r>
    </w:p>
    <w:p w:rsidR="008660D0" w:rsidRPr="008660D0" w:rsidRDefault="00FD5D4E" w:rsidP="008660D0">
      <w:pPr>
        <w:spacing w:before="240" w:after="240" w:line="360" w:lineRule="auto"/>
        <w:jc w:val="both"/>
        <w:rPr>
          <w:lang w:val="en-IN"/>
        </w:rPr>
      </w:pPr>
      <w:r w:rsidRPr="008660D0">
        <w:rPr>
          <w:lang w:val="en-IN"/>
        </w:rPr>
        <w:t>This system of value chain focuses on the inter-linkage of value-adding activities with the parties involved in the system such as suppliers, employees and custo</w:t>
      </w:r>
      <w:r w:rsidR="00E81F9F">
        <w:rPr>
          <w:lang w:val="en-IN"/>
        </w:rPr>
        <w:t>mers, and the market as a whole (</w:t>
      </w:r>
      <w:r w:rsidR="00E81F9F">
        <w:rPr>
          <w:rFonts w:ascii="Arial" w:hAnsi="Arial" w:cs="Arial"/>
          <w:color w:val="222222"/>
          <w:sz w:val="20"/>
          <w:szCs w:val="20"/>
          <w:shd w:val="clear" w:color="auto" w:fill="FFFFFF"/>
        </w:rPr>
        <w:t xml:space="preserve">Simatupang, Piboonrungroj, &amp; Williams, </w:t>
      </w:r>
      <w:r w:rsidR="00E81F9F" w:rsidRPr="00924775">
        <w:rPr>
          <w:rFonts w:ascii="Arial" w:hAnsi="Arial" w:cs="Arial"/>
          <w:color w:val="222222"/>
          <w:sz w:val="20"/>
          <w:szCs w:val="20"/>
          <w:shd w:val="clear" w:color="auto" w:fill="FFFFFF"/>
        </w:rPr>
        <w:t>2017</w:t>
      </w:r>
      <w:r w:rsidR="00E81F9F">
        <w:rPr>
          <w:rFonts w:ascii="Arial" w:hAnsi="Arial" w:cs="Arial"/>
          <w:color w:val="222222"/>
          <w:sz w:val="20"/>
          <w:szCs w:val="20"/>
          <w:shd w:val="clear" w:color="auto" w:fill="FFFFFF"/>
        </w:rPr>
        <w:t>).</w:t>
      </w:r>
    </w:p>
    <w:p w:rsidR="008660D0" w:rsidRDefault="005D7EF8" w:rsidP="008660D0">
      <w:pPr>
        <w:spacing w:before="240" w:after="240" w:line="360" w:lineRule="auto"/>
        <w:jc w:val="both"/>
        <w:rPr>
          <w:lang w:val="en-US"/>
        </w:rPr>
      </w:pPr>
      <w:r>
        <w:pict>
          <v:rect id="Rectangle 5" o:spid="_x0000_s1026" alt="porter-value-chain-analysis-toolshero.jpg (960Ã720)"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FD5D4E" w:rsidRPr="008660D0">
        <w:rPr>
          <w:noProof/>
          <w:lang w:val="en-IN" w:eastAsia="en-IN"/>
        </w:rPr>
        <w:drawing>
          <wp:inline distT="0" distB="0" distL="0" distR="0">
            <wp:extent cx="5143500" cy="2324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931996" name="valuch.gif"/>
                    <pic:cNvPicPr/>
                  </pic:nvPicPr>
                  <pic:blipFill>
                    <a:blip r:embed="rId9">
                      <a:extLst>
                        <a:ext uri="{28A0092B-C50C-407E-A947-70E740481C1C}">
                          <a14:useLocalDpi xmlns:a14="http://schemas.microsoft.com/office/drawing/2010/main" val="0"/>
                        </a:ext>
                      </a:extLst>
                    </a:blip>
                    <a:stretch>
                      <a:fillRect/>
                    </a:stretch>
                  </pic:blipFill>
                  <pic:spPr>
                    <a:xfrm>
                      <a:off x="0" y="0"/>
                      <a:ext cx="5143500" cy="2324100"/>
                    </a:xfrm>
                    <a:prstGeom prst="rect">
                      <a:avLst/>
                    </a:prstGeom>
                  </pic:spPr>
                </pic:pic>
              </a:graphicData>
            </a:graphic>
          </wp:inline>
        </w:drawing>
      </w:r>
    </w:p>
    <w:p w:rsidR="00E81F9F" w:rsidRPr="008660D0" w:rsidRDefault="00FD5D4E" w:rsidP="00E81F9F">
      <w:pPr>
        <w:spacing w:before="240" w:after="240" w:line="360" w:lineRule="auto"/>
        <w:jc w:val="center"/>
        <w:rPr>
          <w:lang w:val="en-US"/>
        </w:rPr>
      </w:pPr>
      <w:r>
        <w:rPr>
          <w:lang w:val="en-US"/>
        </w:rPr>
        <w:t>Source-</w:t>
      </w:r>
      <w:r w:rsidRPr="00E81F9F">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(Lincoln, &amp; Andrew, </w:t>
      </w:r>
      <w:r w:rsidRPr="00924775">
        <w:rPr>
          <w:rFonts w:ascii="Arial" w:hAnsi="Arial" w:cs="Arial"/>
          <w:color w:val="222222"/>
          <w:sz w:val="20"/>
          <w:szCs w:val="20"/>
          <w:shd w:val="clear" w:color="auto" w:fill="FFFFFF"/>
        </w:rPr>
        <w:t>2018</w:t>
      </w:r>
      <w:r>
        <w:rPr>
          <w:rFonts w:ascii="Arial" w:hAnsi="Arial" w:cs="Arial"/>
          <w:color w:val="222222"/>
          <w:sz w:val="20"/>
          <w:szCs w:val="20"/>
          <w:shd w:val="clear" w:color="auto" w:fill="FFFFFF"/>
        </w:rPr>
        <w:t>).</w:t>
      </w:r>
    </w:p>
    <w:p w:rsidR="00C17F8D" w:rsidRPr="008660D0" w:rsidRDefault="00FD5D4E" w:rsidP="008660D0">
      <w:pPr>
        <w:pStyle w:val="Heading1"/>
        <w:spacing w:before="240" w:after="240" w:line="360" w:lineRule="auto"/>
        <w:jc w:val="both"/>
        <w:rPr>
          <w:rFonts w:ascii="Times New Roman" w:hAnsi="Times New Roman" w:cs="Times New Roman"/>
          <w:sz w:val="24"/>
          <w:szCs w:val="24"/>
          <w:lang w:val="en-US"/>
        </w:rPr>
      </w:pPr>
      <w:bookmarkStart w:id="3" w:name="_Toc16457968"/>
      <w:r w:rsidRPr="008660D0">
        <w:rPr>
          <w:rFonts w:ascii="Times New Roman" w:hAnsi="Times New Roman" w:cs="Times New Roman"/>
          <w:sz w:val="24"/>
          <w:szCs w:val="24"/>
          <w:lang w:val="en-US"/>
        </w:rPr>
        <w:t>Some Successful Companies with Porter Model</w:t>
      </w:r>
      <w:bookmarkEnd w:id="3"/>
    </w:p>
    <w:p w:rsidR="003547E5" w:rsidRPr="008660D0" w:rsidRDefault="00FD5D4E" w:rsidP="008660D0">
      <w:pPr>
        <w:pStyle w:val="ListParagraph"/>
        <w:numPr>
          <w:ilvl w:val="0"/>
          <w:numId w:val="24"/>
        </w:numPr>
        <w:spacing w:before="240" w:after="240" w:line="360" w:lineRule="auto"/>
        <w:ind w:left="0"/>
        <w:jc w:val="both"/>
        <w:rPr>
          <w:rFonts w:ascii="Times New Roman" w:hAnsi="Times New Roman" w:cs="Times New Roman"/>
          <w:lang w:val="en-US"/>
        </w:rPr>
      </w:pPr>
      <w:r w:rsidRPr="008660D0">
        <w:rPr>
          <w:rFonts w:ascii="Times New Roman" w:hAnsi="Times New Roman" w:cs="Times New Roman"/>
          <w:lang w:val="en-US"/>
        </w:rPr>
        <w:t xml:space="preserve">Nestle:  Nestle required low cost but high-quality raw materials and then producing very high-quality dairy products. In Australia, they set their establishment in Sydney.  It was found that most of the farmers who applied for the supplying, were not able to provide consistent quality. Only 180 farmers were there who were able to provide </w:t>
      </w:r>
      <w:r w:rsidR="00E81F9F">
        <w:rPr>
          <w:rFonts w:ascii="Times New Roman" w:hAnsi="Times New Roman" w:cs="Times New Roman"/>
          <w:lang w:val="en-US"/>
        </w:rPr>
        <w:t>the best cost with the best quality (</w:t>
      </w:r>
      <w:r w:rsidR="00E81F9F">
        <w:rPr>
          <w:rFonts w:ascii="Arial" w:hAnsi="Arial" w:cs="Arial"/>
          <w:color w:val="222222"/>
          <w:sz w:val="20"/>
          <w:szCs w:val="20"/>
          <w:shd w:val="clear" w:color="auto" w:fill="FFFFFF"/>
        </w:rPr>
        <w:t>Horng, Chang., &amp; Chen, 2</w:t>
      </w:r>
      <w:r w:rsidR="00E81F9F" w:rsidRPr="00924775">
        <w:rPr>
          <w:rFonts w:ascii="Arial" w:hAnsi="Arial" w:cs="Arial"/>
          <w:color w:val="222222"/>
          <w:sz w:val="20"/>
          <w:szCs w:val="20"/>
          <w:shd w:val="clear" w:color="auto" w:fill="FFFFFF"/>
        </w:rPr>
        <w:t>016</w:t>
      </w:r>
      <w:r w:rsidR="00E81F9F">
        <w:rPr>
          <w:rFonts w:ascii="Arial" w:hAnsi="Arial" w:cs="Arial"/>
          <w:color w:val="222222"/>
          <w:sz w:val="20"/>
          <w:szCs w:val="20"/>
          <w:shd w:val="clear" w:color="auto" w:fill="FFFFFF"/>
        </w:rPr>
        <w:t xml:space="preserve">). </w:t>
      </w:r>
      <w:r w:rsidRPr="008660D0">
        <w:rPr>
          <w:rFonts w:ascii="Times New Roman" w:hAnsi="Times New Roman" w:cs="Times New Roman"/>
          <w:lang w:val="en-US"/>
        </w:rPr>
        <w:t xml:space="preserve"> Therefore, nestle worked with these local farmers to enhance their product Techniques and product qualities and entered in long term contracts with them to take the material at a fair price. It has resulted </w:t>
      </w:r>
      <w:r w:rsidR="008660D0" w:rsidRPr="008660D0">
        <w:rPr>
          <w:rFonts w:ascii="Times New Roman" w:hAnsi="Times New Roman" w:cs="Times New Roman"/>
          <w:lang w:val="en-US"/>
        </w:rPr>
        <w:t>in the</w:t>
      </w:r>
      <w:r w:rsidRPr="008660D0">
        <w:rPr>
          <w:rFonts w:ascii="Times New Roman" w:hAnsi="Times New Roman" w:cs="Times New Roman"/>
          <w:lang w:val="en-US"/>
        </w:rPr>
        <w:t xml:space="preserve"> number of 75</w:t>
      </w:r>
      <w:r w:rsidR="008660D0" w:rsidRPr="008660D0">
        <w:rPr>
          <w:rFonts w:ascii="Times New Roman" w:hAnsi="Times New Roman" w:cs="Times New Roman"/>
          <w:lang w:val="en-US"/>
        </w:rPr>
        <w:t>, 00</w:t>
      </w:r>
      <w:r w:rsidRPr="008660D0">
        <w:rPr>
          <w:rFonts w:ascii="Times New Roman" w:hAnsi="Times New Roman" w:cs="Times New Roman"/>
          <w:lang w:val="en-US"/>
        </w:rPr>
        <w:t xml:space="preserve"> farmers who have qualified as per Nestle. </w:t>
      </w:r>
    </w:p>
    <w:p w:rsidR="00961F8D" w:rsidRPr="008660D0" w:rsidRDefault="00FD5D4E" w:rsidP="008660D0">
      <w:pPr>
        <w:pStyle w:val="ListParagraph"/>
        <w:numPr>
          <w:ilvl w:val="0"/>
          <w:numId w:val="24"/>
        </w:numPr>
        <w:spacing w:before="240" w:after="240" w:line="360" w:lineRule="auto"/>
        <w:ind w:left="0"/>
        <w:jc w:val="both"/>
        <w:rPr>
          <w:rFonts w:ascii="Times New Roman" w:hAnsi="Times New Roman" w:cs="Times New Roman"/>
          <w:lang w:val="en-US"/>
        </w:rPr>
      </w:pPr>
      <w:r w:rsidRPr="008660D0">
        <w:rPr>
          <w:rFonts w:ascii="Times New Roman" w:hAnsi="Times New Roman" w:cs="Times New Roman"/>
          <w:lang w:val="en-US"/>
        </w:rPr>
        <w:t xml:space="preserve">CISCO has </w:t>
      </w:r>
      <w:r w:rsidR="00235C85" w:rsidRPr="008660D0">
        <w:rPr>
          <w:rFonts w:ascii="Times New Roman" w:hAnsi="Times New Roman" w:cs="Times New Roman"/>
          <w:lang w:val="en-US"/>
        </w:rPr>
        <w:t>built</w:t>
      </w:r>
      <w:r w:rsidRPr="008660D0">
        <w:rPr>
          <w:rFonts w:ascii="Times New Roman" w:hAnsi="Times New Roman" w:cs="Times New Roman"/>
          <w:lang w:val="en-US"/>
        </w:rPr>
        <w:t xml:space="preserve"> a networking academy throughout the globe </w:t>
      </w:r>
      <w:r w:rsidR="00F94D9D" w:rsidRPr="008660D0">
        <w:rPr>
          <w:rFonts w:ascii="Times New Roman" w:hAnsi="Times New Roman" w:cs="Times New Roman"/>
          <w:lang w:val="en-US"/>
        </w:rPr>
        <w:t>which helps in providing training to the four million network administrators. It has reduced the stress on providing addressable server market around the globe because now the company does not have to send people everywhere because it already has trained professional there. Thus it has created the jobs a</w:t>
      </w:r>
      <w:r w:rsidR="00E81F9F">
        <w:rPr>
          <w:rFonts w:ascii="Times New Roman" w:hAnsi="Times New Roman" w:cs="Times New Roman"/>
          <w:lang w:val="en-US"/>
        </w:rPr>
        <w:t>s well as cut the overall costs (</w:t>
      </w:r>
      <w:r w:rsidR="00E81F9F">
        <w:rPr>
          <w:rFonts w:ascii="Arial" w:hAnsi="Arial" w:cs="Arial"/>
          <w:color w:val="222222"/>
          <w:sz w:val="20"/>
          <w:szCs w:val="20"/>
          <w:shd w:val="clear" w:color="auto" w:fill="FFFFFF"/>
        </w:rPr>
        <w:t xml:space="preserve">Aithal, </w:t>
      </w:r>
      <w:r w:rsidR="00E81F9F" w:rsidRPr="00924775">
        <w:rPr>
          <w:rFonts w:ascii="Arial" w:hAnsi="Arial" w:cs="Arial"/>
          <w:color w:val="222222"/>
          <w:sz w:val="20"/>
          <w:szCs w:val="20"/>
          <w:shd w:val="clear" w:color="auto" w:fill="FFFFFF"/>
        </w:rPr>
        <w:t>2017</w:t>
      </w:r>
      <w:r w:rsidR="00E81F9F">
        <w:rPr>
          <w:rFonts w:ascii="Arial" w:hAnsi="Arial" w:cs="Arial"/>
          <w:color w:val="222222"/>
          <w:sz w:val="20"/>
          <w:szCs w:val="20"/>
          <w:shd w:val="clear" w:color="auto" w:fill="FFFFFF"/>
        </w:rPr>
        <w:t>).</w:t>
      </w:r>
    </w:p>
    <w:p w:rsidR="008660D0" w:rsidRPr="008660D0" w:rsidRDefault="00FD5D4E" w:rsidP="008660D0">
      <w:pPr>
        <w:pStyle w:val="ListParagraph"/>
        <w:spacing w:before="240" w:after="240" w:line="360" w:lineRule="auto"/>
        <w:ind w:left="0"/>
        <w:jc w:val="both"/>
        <w:rPr>
          <w:rFonts w:ascii="Times New Roman" w:hAnsi="Times New Roman" w:cs="Times New Roman"/>
          <w:lang w:val="en-IN"/>
        </w:rPr>
      </w:pPr>
      <w:r w:rsidRPr="008660D0">
        <w:rPr>
          <w:rFonts w:ascii="Times New Roman" w:hAnsi="Times New Roman" w:cs="Times New Roman"/>
          <w:lang w:val="en-IN"/>
        </w:rPr>
        <w:lastRenderedPageBreak/>
        <w:t>The porter’s model consists of 2 types of activities, which are:</w:t>
      </w:r>
    </w:p>
    <w:p w:rsidR="008660D0" w:rsidRPr="008660D0" w:rsidRDefault="00FD5D4E" w:rsidP="008660D0">
      <w:pPr>
        <w:pStyle w:val="ListParagraph"/>
        <w:numPr>
          <w:ilvl w:val="0"/>
          <w:numId w:val="28"/>
        </w:numPr>
        <w:spacing w:before="240" w:after="240" w:line="360" w:lineRule="auto"/>
        <w:ind w:left="0"/>
        <w:jc w:val="both"/>
        <w:rPr>
          <w:rFonts w:ascii="Times New Roman" w:hAnsi="Times New Roman" w:cs="Times New Roman"/>
          <w:lang w:val="en-IN"/>
        </w:rPr>
      </w:pPr>
      <w:r w:rsidRPr="008660D0">
        <w:rPr>
          <w:rFonts w:ascii="Times New Roman" w:hAnsi="Times New Roman" w:cs="Times New Roman"/>
          <w:u w:val="single"/>
          <w:lang w:val="en-IN"/>
        </w:rPr>
        <w:t>Primary activities</w:t>
      </w:r>
      <w:r w:rsidRPr="008660D0">
        <w:rPr>
          <w:rFonts w:ascii="Times New Roman" w:hAnsi="Times New Roman" w:cs="Times New Roman"/>
          <w:lang w:val="en-IN"/>
        </w:rPr>
        <w:t>, further comprising of:</w:t>
      </w:r>
    </w:p>
    <w:p w:rsidR="008660D0" w:rsidRPr="008660D0" w:rsidRDefault="00FD5D4E" w:rsidP="008660D0">
      <w:pPr>
        <w:pStyle w:val="ListParagraph"/>
        <w:numPr>
          <w:ilvl w:val="0"/>
          <w:numId w:val="29"/>
        </w:numPr>
        <w:spacing w:before="240" w:after="240" w:line="360" w:lineRule="auto"/>
        <w:ind w:left="0"/>
        <w:jc w:val="both"/>
        <w:rPr>
          <w:rFonts w:ascii="Times New Roman" w:hAnsi="Times New Roman" w:cs="Times New Roman"/>
          <w:lang w:val="en-IN"/>
        </w:rPr>
      </w:pPr>
      <w:r w:rsidRPr="008660D0">
        <w:rPr>
          <w:rFonts w:ascii="Times New Roman" w:hAnsi="Times New Roman" w:cs="Times New Roman"/>
          <w:b/>
          <w:lang w:val="en-IN"/>
        </w:rPr>
        <w:t>Inbound logistics</w:t>
      </w:r>
      <w:r w:rsidRPr="008660D0">
        <w:rPr>
          <w:rFonts w:ascii="Times New Roman" w:hAnsi="Times New Roman" w:cs="Times New Roman"/>
          <w:lang w:val="en-IN"/>
        </w:rPr>
        <w:t>: the activities and process involved in receiving the raw material, storing it and its further distribution. The corporation has to maintain good relations with the supplier for compliance of this activity in the value addition process.</w:t>
      </w:r>
    </w:p>
    <w:p w:rsidR="008660D0" w:rsidRPr="008660D0" w:rsidRDefault="00FD5D4E" w:rsidP="008660D0">
      <w:pPr>
        <w:pStyle w:val="ListParagraph"/>
        <w:numPr>
          <w:ilvl w:val="0"/>
          <w:numId w:val="29"/>
        </w:numPr>
        <w:spacing w:before="240" w:after="240" w:line="360" w:lineRule="auto"/>
        <w:ind w:left="0"/>
        <w:jc w:val="both"/>
        <w:rPr>
          <w:rFonts w:ascii="Times New Roman" w:hAnsi="Times New Roman" w:cs="Times New Roman"/>
          <w:lang w:val="en-IN"/>
        </w:rPr>
      </w:pPr>
      <w:r w:rsidRPr="008660D0">
        <w:rPr>
          <w:rFonts w:ascii="Times New Roman" w:hAnsi="Times New Roman" w:cs="Times New Roman"/>
          <w:b/>
          <w:lang w:val="en-IN"/>
        </w:rPr>
        <w:t>Production:</w:t>
      </w:r>
      <w:r w:rsidRPr="008660D0">
        <w:rPr>
          <w:rFonts w:ascii="Times New Roman" w:hAnsi="Times New Roman" w:cs="Times New Roman"/>
          <w:lang w:val="en-IN"/>
        </w:rPr>
        <w:t xml:space="preserve"> Through the assistance of the operational system, the product, in this activity, is converted into semi-finished or finished goods. </w:t>
      </w:r>
    </w:p>
    <w:p w:rsidR="008660D0" w:rsidRPr="008660D0" w:rsidRDefault="00FD5D4E" w:rsidP="008660D0">
      <w:pPr>
        <w:pStyle w:val="ListParagraph"/>
        <w:numPr>
          <w:ilvl w:val="0"/>
          <w:numId w:val="29"/>
        </w:numPr>
        <w:spacing w:before="240" w:after="240" w:line="360" w:lineRule="auto"/>
        <w:ind w:left="0"/>
        <w:jc w:val="both"/>
        <w:rPr>
          <w:rFonts w:ascii="Times New Roman" w:hAnsi="Times New Roman" w:cs="Times New Roman"/>
          <w:lang w:val="en-IN"/>
        </w:rPr>
      </w:pPr>
      <w:r w:rsidRPr="008660D0">
        <w:rPr>
          <w:rFonts w:ascii="Times New Roman" w:hAnsi="Times New Roman" w:cs="Times New Roman"/>
          <w:b/>
          <w:lang w:val="en-IN"/>
        </w:rPr>
        <w:t>Outbound logistics:</w:t>
      </w:r>
      <w:r w:rsidRPr="008660D0">
        <w:rPr>
          <w:rFonts w:ascii="Times New Roman" w:hAnsi="Times New Roman" w:cs="Times New Roman"/>
          <w:lang w:val="en-IN"/>
        </w:rPr>
        <w:t xml:space="preserve"> The storage, distribution, and transportation of produces goods to the ultimate customer are included herein. </w:t>
      </w:r>
    </w:p>
    <w:p w:rsidR="008660D0" w:rsidRPr="008660D0" w:rsidRDefault="00FD5D4E" w:rsidP="008660D0">
      <w:pPr>
        <w:pStyle w:val="ListParagraph"/>
        <w:numPr>
          <w:ilvl w:val="0"/>
          <w:numId w:val="29"/>
        </w:numPr>
        <w:spacing w:before="240" w:after="240" w:line="360" w:lineRule="auto"/>
        <w:ind w:left="0"/>
        <w:jc w:val="both"/>
        <w:rPr>
          <w:rFonts w:ascii="Times New Roman" w:hAnsi="Times New Roman" w:cs="Times New Roman"/>
          <w:lang w:val="en-IN"/>
        </w:rPr>
      </w:pPr>
      <w:r w:rsidRPr="008660D0">
        <w:rPr>
          <w:rFonts w:ascii="Times New Roman" w:hAnsi="Times New Roman" w:cs="Times New Roman"/>
          <w:b/>
          <w:lang w:val="en-IN"/>
        </w:rPr>
        <w:t>Marketing and sales:</w:t>
      </w:r>
      <w:r w:rsidRPr="008660D0">
        <w:rPr>
          <w:rFonts w:ascii="Times New Roman" w:hAnsi="Times New Roman" w:cs="Times New Roman"/>
          <w:lang w:val="en-IN"/>
        </w:rPr>
        <w:t xml:space="preserve"> The relationship with the customers to retain them and obtain competitive advantage is conducted in this activity by obtaining feedback about the sold product and being in touch with them. </w:t>
      </w:r>
    </w:p>
    <w:p w:rsidR="008660D0" w:rsidRPr="008660D0" w:rsidRDefault="00FD5D4E" w:rsidP="008660D0">
      <w:pPr>
        <w:pStyle w:val="ListParagraph"/>
        <w:numPr>
          <w:ilvl w:val="0"/>
          <w:numId w:val="29"/>
        </w:numPr>
        <w:spacing w:before="240" w:after="240" w:line="360" w:lineRule="auto"/>
        <w:ind w:left="0"/>
        <w:jc w:val="both"/>
        <w:rPr>
          <w:rFonts w:ascii="Times New Roman" w:hAnsi="Times New Roman" w:cs="Times New Roman"/>
          <w:lang w:val="en-IN"/>
        </w:rPr>
      </w:pPr>
      <w:r w:rsidRPr="008660D0">
        <w:rPr>
          <w:rFonts w:ascii="Times New Roman" w:hAnsi="Times New Roman" w:cs="Times New Roman"/>
          <w:b/>
          <w:lang w:val="en-IN"/>
        </w:rPr>
        <w:t>Services:</w:t>
      </w:r>
      <w:r w:rsidRPr="008660D0">
        <w:rPr>
          <w:rFonts w:ascii="Times New Roman" w:hAnsi="Times New Roman" w:cs="Times New Roman"/>
          <w:lang w:val="en-IN"/>
        </w:rPr>
        <w:t xml:space="preserve"> The value created in the above process is maintained by keeping good relations with suppliers, customers and other mediators involved in the process of value addition</w:t>
      </w:r>
      <w:r w:rsidR="00E81F9F">
        <w:rPr>
          <w:rFonts w:ascii="Times New Roman" w:hAnsi="Times New Roman" w:cs="Times New Roman"/>
          <w:lang w:val="en-IN"/>
        </w:rPr>
        <w:t xml:space="preserve"> (</w:t>
      </w:r>
      <w:r w:rsidR="00E81F9F">
        <w:rPr>
          <w:rFonts w:ascii="Arial" w:hAnsi="Arial" w:cs="Arial"/>
          <w:color w:val="222222"/>
          <w:sz w:val="20"/>
          <w:szCs w:val="20"/>
          <w:shd w:val="clear" w:color="auto" w:fill="FFFFFF"/>
        </w:rPr>
        <w:t xml:space="preserve">Simatupang,  Piboonrungroj, &amp; Williams, </w:t>
      </w:r>
      <w:r w:rsidR="00E81F9F" w:rsidRPr="00924775">
        <w:rPr>
          <w:rFonts w:ascii="Arial" w:hAnsi="Arial" w:cs="Arial"/>
          <w:color w:val="222222"/>
          <w:sz w:val="20"/>
          <w:szCs w:val="20"/>
          <w:shd w:val="clear" w:color="auto" w:fill="FFFFFF"/>
        </w:rPr>
        <w:t>2017</w:t>
      </w:r>
      <w:r w:rsidR="00E81F9F">
        <w:rPr>
          <w:rFonts w:ascii="Arial" w:hAnsi="Arial" w:cs="Arial"/>
          <w:color w:val="222222"/>
          <w:sz w:val="20"/>
          <w:szCs w:val="20"/>
          <w:shd w:val="clear" w:color="auto" w:fill="FFFFFF"/>
        </w:rPr>
        <w:t>)</w:t>
      </w:r>
      <w:r w:rsidRPr="008660D0">
        <w:rPr>
          <w:rFonts w:ascii="Times New Roman" w:hAnsi="Times New Roman" w:cs="Times New Roman"/>
          <w:lang w:val="en-IN"/>
        </w:rPr>
        <w:t xml:space="preserve">. </w:t>
      </w:r>
    </w:p>
    <w:p w:rsidR="008660D0" w:rsidRPr="008660D0" w:rsidRDefault="00FD5D4E" w:rsidP="008660D0">
      <w:pPr>
        <w:pStyle w:val="ListParagraph"/>
        <w:numPr>
          <w:ilvl w:val="0"/>
          <w:numId w:val="28"/>
        </w:numPr>
        <w:spacing w:before="240" w:after="240" w:line="360" w:lineRule="auto"/>
        <w:ind w:left="0"/>
        <w:jc w:val="both"/>
        <w:rPr>
          <w:rFonts w:ascii="Times New Roman" w:hAnsi="Times New Roman" w:cs="Times New Roman"/>
          <w:lang w:val="en-IN"/>
        </w:rPr>
      </w:pPr>
      <w:r w:rsidRPr="008660D0">
        <w:rPr>
          <w:rFonts w:ascii="Times New Roman" w:hAnsi="Times New Roman" w:cs="Times New Roman"/>
          <w:u w:val="single"/>
          <w:lang w:val="en-IN"/>
        </w:rPr>
        <w:t>Secondary activities</w:t>
      </w:r>
      <w:r w:rsidR="00E81F9F">
        <w:rPr>
          <w:rFonts w:ascii="Times New Roman" w:hAnsi="Times New Roman" w:cs="Times New Roman"/>
          <w:lang w:val="en-IN"/>
        </w:rPr>
        <w:t>, composing</w:t>
      </w:r>
    </w:p>
    <w:p w:rsidR="008660D0" w:rsidRPr="008660D0" w:rsidRDefault="00FD5D4E" w:rsidP="008660D0">
      <w:pPr>
        <w:pStyle w:val="ListParagraph"/>
        <w:numPr>
          <w:ilvl w:val="0"/>
          <w:numId w:val="30"/>
        </w:numPr>
        <w:spacing w:before="240" w:after="240" w:line="360" w:lineRule="auto"/>
        <w:ind w:left="0"/>
        <w:jc w:val="both"/>
        <w:rPr>
          <w:rFonts w:ascii="Times New Roman" w:hAnsi="Times New Roman" w:cs="Times New Roman"/>
          <w:lang w:val="en-IN"/>
        </w:rPr>
      </w:pPr>
      <w:r w:rsidRPr="008660D0">
        <w:rPr>
          <w:rFonts w:ascii="Times New Roman" w:hAnsi="Times New Roman" w:cs="Times New Roman"/>
          <w:b/>
          <w:lang w:val="en-IN"/>
        </w:rPr>
        <w:t xml:space="preserve">Procurement: </w:t>
      </w:r>
      <w:r w:rsidRPr="008660D0">
        <w:rPr>
          <w:rFonts w:ascii="Times New Roman" w:hAnsi="Times New Roman" w:cs="Times New Roman"/>
          <w:lang w:val="en-IN"/>
        </w:rPr>
        <w:t>The finding of raw material, negotiation of prices and quantity with the suppliers and acquiring the raw material are the main components of procurement.</w:t>
      </w:r>
    </w:p>
    <w:p w:rsidR="008660D0" w:rsidRPr="008660D0" w:rsidRDefault="00FD5D4E" w:rsidP="008660D0">
      <w:pPr>
        <w:pStyle w:val="ListParagraph"/>
        <w:numPr>
          <w:ilvl w:val="0"/>
          <w:numId w:val="30"/>
        </w:numPr>
        <w:spacing w:before="240" w:after="240" w:line="360" w:lineRule="auto"/>
        <w:ind w:left="0"/>
        <w:jc w:val="both"/>
        <w:rPr>
          <w:rFonts w:ascii="Times New Roman" w:hAnsi="Times New Roman" w:cs="Times New Roman"/>
          <w:lang w:val="en-IN"/>
        </w:rPr>
      </w:pPr>
      <w:r w:rsidRPr="008660D0">
        <w:rPr>
          <w:rFonts w:ascii="Times New Roman" w:hAnsi="Times New Roman" w:cs="Times New Roman"/>
          <w:b/>
          <w:lang w:val="en-IN"/>
        </w:rPr>
        <w:t>Human Resource Management:</w:t>
      </w:r>
      <w:r w:rsidRPr="008660D0">
        <w:rPr>
          <w:rFonts w:ascii="Times New Roman" w:hAnsi="Times New Roman" w:cs="Times New Roman"/>
          <w:lang w:val="en-IN"/>
        </w:rPr>
        <w:t xml:space="preserve"> Employees, being an essential part of the company, are hired, valued and sustained in the organization. This assists the company in value addition proce</w:t>
      </w:r>
      <w:r w:rsidR="00E81F9F">
        <w:rPr>
          <w:rFonts w:ascii="Times New Roman" w:hAnsi="Times New Roman" w:cs="Times New Roman"/>
          <w:lang w:val="en-IN"/>
        </w:rPr>
        <w:t>ss (</w:t>
      </w:r>
      <w:r w:rsidR="00E81F9F">
        <w:rPr>
          <w:rFonts w:ascii="Arial" w:hAnsi="Arial" w:cs="Arial"/>
          <w:color w:val="222222"/>
          <w:sz w:val="20"/>
          <w:szCs w:val="20"/>
          <w:shd w:val="clear" w:color="auto" w:fill="FFFFFF"/>
        </w:rPr>
        <w:t xml:space="preserve">Chou, </w:t>
      </w:r>
      <w:r w:rsidR="00E81F9F" w:rsidRPr="00924775">
        <w:rPr>
          <w:rFonts w:ascii="Arial" w:hAnsi="Arial" w:cs="Arial"/>
          <w:color w:val="222222"/>
          <w:sz w:val="20"/>
          <w:szCs w:val="20"/>
          <w:shd w:val="clear" w:color="auto" w:fill="FFFFFF"/>
        </w:rPr>
        <w:t>2015</w:t>
      </w:r>
      <w:r w:rsidR="00E81F9F">
        <w:rPr>
          <w:rFonts w:ascii="Arial" w:hAnsi="Arial" w:cs="Arial"/>
          <w:color w:val="222222"/>
          <w:sz w:val="20"/>
          <w:szCs w:val="20"/>
          <w:shd w:val="clear" w:color="auto" w:fill="FFFFFF"/>
        </w:rPr>
        <w:t>).</w:t>
      </w:r>
    </w:p>
    <w:p w:rsidR="008660D0" w:rsidRPr="008660D0" w:rsidRDefault="00FD5D4E" w:rsidP="008660D0">
      <w:pPr>
        <w:pStyle w:val="ListParagraph"/>
        <w:numPr>
          <w:ilvl w:val="0"/>
          <w:numId w:val="30"/>
        </w:numPr>
        <w:spacing w:before="240" w:after="240" w:line="360" w:lineRule="auto"/>
        <w:ind w:left="0"/>
        <w:jc w:val="both"/>
        <w:rPr>
          <w:rFonts w:ascii="Times New Roman" w:hAnsi="Times New Roman" w:cs="Times New Roman"/>
          <w:lang w:val="en-IN"/>
        </w:rPr>
      </w:pPr>
      <w:r w:rsidRPr="008660D0">
        <w:rPr>
          <w:rFonts w:ascii="Times New Roman" w:hAnsi="Times New Roman" w:cs="Times New Roman"/>
          <w:b/>
          <w:lang w:val="en-IN"/>
        </w:rPr>
        <w:t>Technological development:</w:t>
      </w:r>
      <w:r w:rsidRPr="008660D0">
        <w:rPr>
          <w:rFonts w:ascii="Times New Roman" w:hAnsi="Times New Roman" w:cs="Times New Roman"/>
          <w:lang w:val="en-IN"/>
        </w:rPr>
        <w:t xml:space="preserve"> For converting input into output, knowledge, and development of technology to survive in a competitive market is essential for value addition. </w:t>
      </w:r>
    </w:p>
    <w:p w:rsidR="008660D0" w:rsidRPr="008660D0" w:rsidRDefault="00FD5D4E" w:rsidP="008660D0">
      <w:pPr>
        <w:pStyle w:val="ListParagraph"/>
        <w:spacing w:before="240" w:after="240" w:line="360" w:lineRule="auto"/>
        <w:ind w:left="0"/>
        <w:jc w:val="both"/>
        <w:rPr>
          <w:rFonts w:ascii="Times New Roman" w:hAnsi="Times New Roman" w:cs="Times New Roman"/>
          <w:lang w:val="en-IN"/>
        </w:rPr>
      </w:pPr>
      <w:r w:rsidRPr="008660D0">
        <w:rPr>
          <w:rFonts w:ascii="Times New Roman" w:hAnsi="Times New Roman" w:cs="Times New Roman"/>
          <w:b/>
          <w:lang w:val="en-IN"/>
        </w:rPr>
        <w:t>Infrastructure:</w:t>
      </w:r>
      <w:r w:rsidRPr="008660D0">
        <w:rPr>
          <w:rFonts w:ascii="Times New Roman" w:hAnsi="Times New Roman" w:cs="Times New Roman"/>
          <w:lang w:val="en-IN"/>
        </w:rPr>
        <w:t xml:space="preserve"> The Company’s overall infrastructure such as management of accounts, legal compliances, finance and assets possessed by the company</w:t>
      </w:r>
      <w:r w:rsidR="00E81F9F">
        <w:rPr>
          <w:rFonts w:ascii="Times New Roman" w:hAnsi="Times New Roman" w:cs="Times New Roman"/>
          <w:lang w:val="en-IN"/>
        </w:rPr>
        <w:t xml:space="preserve"> (</w:t>
      </w:r>
      <w:r w:rsidR="00E81F9F">
        <w:rPr>
          <w:rFonts w:ascii="Arial" w:hAnsi="Arial" w:cs="Arial"/>
          <w:color w:val="222222"/>
          <w:sz w:val="20"/>
          <w:szCs w:val="20"/>
          <w:shd w:val="clear" w:color="auto" w:fill="FFFFFF"/>
        </w:rPr>
        <w:t xml:space="preserve">Horng, Chang, </w:t>
      </w:r>
      <w:r w:rsidR="00E81F9F" w:rsidRPr="00924775">
        <w:rPr>
          <w:rFonts w:ascii="Arial" w:hAnsi="Arial" w:cs="Arial"/>
          <w:color w:val="222222"/>
          <w:sz w:val="20"/>
          <w:szCs w:val="20"/>
          <w:shd w:val="clear" w:color="auto" w:fill="FFFFFF"/>
        </w:rPr>
        <w:t>&amp; Chen, 2016</w:t>
      </w:r>
      <w:r w:rsidR="00E81F9F">
        <w:rPr>
          <w:rFonts w:ascii="Arial" w:hAnsi="Arial" w:cs="Arial"/>
          <w:color w:val="222222"/>
          <w:sz w:val="20"/>
          <w:szCs w:val="20"/>
          <w:shd w:val="clear" w:color="auto" w:fill="FFFFFF"/>
        </w:rPr>
        <w:t>).</w:t>
      </w:r>
    </w:p>
    <w:p w:rsidR="003C3226" w:rsidRPr="008660D0" w:rsidRDefault="00FD5D4E" w:rsidP="008660D0">
      <w:pPr>
        <w:pStyle w:val="Heading1"/>
        <w:spacing w:before="240" w:after="240" w:line="360" w:lineRule="auto"/>
        <w:jc w:val="both"/>
        <w:rPr>
          <w:rFonts w:ascii="Times New Roman" w:hAnsi="Times New Roman" w:cs="Times New Roman"/>
          <w:sz w:val="24"/>
          <w:szCs w:val="24"/>
          <w:lang w:val="en-US"/>
        </w:rPr>
      </w:pPr>
      <w:bookmarkStart w:id="4" w:name="_Toc16457969"/>
      <w:r w:rsidRPr="008660D0">
        <w:rPr>
          <w:rFonts w:ascii="Times New Roman" w:hAnsi="Times New Roman" w:cs="Times New Roman"/>
          <w:sz w:val="24"/>
          <w:szCs w:val="24"/>
          <w:lang w:val="en-US"/>
        </w:rPr>
        <w:t>Problem with the Porter Model and Solutions</w:t>
      </w:r>
      <w:bookmarkEnd w:id="4"/>
    </w:p>
    <w:p w:rsidR="003C3226" w:rsidRPr="008660D0" w:rsidRDefault="00FD5D4E" w:rsidP="008660D0">
      <w:pPr>
        <w:pStyle w:val="ListParagraph"/>
        <w:numPr>
          <w:ilvl w:val="0"/>
          <w:numId w:val="26"/>
        </w:numPr>
        <w:spacing w:before="240" w:after="240" w:line="360" w:lineRule="auto"/>
        <w:ind w:left="0"/>
        <w:jc w:val="both"/>
        <w:rPr>
          <w:rFonts w:ascii="Times New Roman" w:hAnsi="Times New Roman" w:cs="Times New Roman"/>
          <w:lang w:val="en-US"/>
        </w:rPr>
      </w:pPr>
      <w:r w:rsidRPr="008660D0">
        <w:rPr>
          <w:rFonts w:ascii="Times New Roman" w:hAnsi="Times New Roman" w:cs="Times New Roman"/>
          <w:lang w:val="en-US"/>
        </w:rPr>
        <w:t xml:space="preserve">The model is not new and is used from the longest possible time. </w:t>
      </w:r>
      <w:r w:rsidR="00235C85" w:rsidRPr="008660D0">
        <w:rPr>
          <w:rFonts w:ascii="Times New Roman" w:hAnsi="Times New Roman" w:cs="Times New Roman"/>
          <w:lang w:val="en-US"/>
        </w:rPr>
        <w:t>Something</w:t>
      </w:r>
      <w:r w:rsidRPr="008660D0">
        <w:rPr>
          <w:rFonts w:ascii="Times New Roman" w:hAnsi="Times New Roman" w:cs="Times New Roman"/>
          <w:lang w:val="en-US"/>
        </w:rPr>
        <w:t xml:space="preserve"> that Porter has just relabeled and rebranded the whole CSR thing.</w:t>
      </w:r>
    </w:p>
    <w:p w:rsidR="003C3226" w:rsidRPr="008660D0" w:rsidRDefault="00FD5D4E" w:rsidP="008660D0">
      <w:pPr>
        <w:pStyle w:val="ListParagraph"/>
        <w:numPr>
          <w:ilvl w:val="0"/>
          <w:numId w:val="26"/>
        </w:numPr>
        <w:spacing w:before="240" w:after="240" w:line="360" w:lineRule="auto"/>
        <w:ind w:left="0"/>
        <w:jc w:val="both"/>
        <w:rPr>
          <w:rFonts w:ascii="Times New Roman" w:hAnsi="Times New Roman" w:cs="Times New Roman"/>
          <w:lang w:val="en-US"/>
        </w:rPr>
      </w:pPr>
      <w:r w:rsidRPr="008660D0">
        <w:rPr>
          <w:rFonts w:ascii="Times New Roman" w:hAnsi="Times New Roman" w:cs="Times New Roman"/>
          <w:lang w:val="en-US"/>
        </w:rPr>
        <w:t>It has been found that it is possible to interface between social and business issue. But most of the time there is a conflict between social and business issue which is</w:t>
      </w:r>
      <w:r w:rsidR="00E81F9F">
        <w:rPr>
          <w:rFonts w:ascii="Times New Roman" w:hAnsi="Times New Roman" w:cs="Times New Roman"/>
          <w:lang w:val="en-US"/>
        </w:rPr>
        <w:t xml:space="preserve"> neglected by the Porter model (</w:t>
      </w:r>
      <w:r w:rsidR="00E81F9F" w:rsidRPr="00924775">
        <w:rPr>
          <w:rFonts w:ascii="Arial" w:hAnsi="Arial" w:cs="Arial"/>
          <w:color w:val="222222"/>
          <w:sz w:val="20"/>
          <w:szCs w:val="20"/>
          <w:shd w:val="clear" w:color="auto" w:fill="FFFFFF"/>
        </w:rPr>
        <w:t xml:space="preserve">Nucciarelli, </w:t>
      </w:r>
      <w:r w:rsidR="00E81F9F">
        <w:rPr>
          <w:rFonts w:ascii="Arial" w:hAnsi="Arial" w:cs="Arial"/>
          <w:color w:val="222222"/>
          <w:sz w:val="20"/>
          <w:szCs w:val="20"/>
          <w:shd w:val="clear" w:color="auto" w:fill="FFFFFF"/>
        </w:rPr>
        <w:t xml:space="preserve">et al. </w:t>
      </w:r>
      <w:r w:rsidR="00E81F9F" w:rsidRPr="00924775">
        <w:rPr>
          <w:rFonts w:ascii="Arial" w:hAnsi="Arial" w:cs="Arial"/>
          <w:color w:val="222222"/>
          <w:sz w:val="20"/>
          <w:szCs w:val="20"/>
          <w:shd w:val="clear" w:color="auto" w:fill="FFFFFF"/>
        </w:rPr>
        <w:t>2017).</w:t>
      </w:r>
    </w:p>
    <w:p w:rsidR="003C3226" w:rsidRPr="008660D0" w:rsidRDefault="00FD5D4E" w:rsidP="008660D0">
      <w:pPr>
        <w:pStyle w:val="ListParagraph"/>
        <w:numPr>
          <w:ilvl w:val="0"/>
          <w:numId w:val="26"/>
        </w:numPr>
        <w:spacing w:before="240" w:after="240" w:line="360" w:lineRule="auto"/>
        <w:ind w:left="0"/>
        <w:jc w:val="both"/>
        <w:rPr>
          <w:rFonts w:ascii="Times New Roman" w:hAnsi="Times New Roman" w:cs="Times New Roman"/>
          <w:lang w:val="en-US"/>
        </w:rPr>
      </w:pPr>
      <w:r w:rsidRPr="008660D0">
        <w:rPr>
          <w:rFonts w:ascii="Times New Roman" w:hAnsi="Times New Roman" w:cs="Times New Roman"/>
          <w:lang w:val="en-US"/>
        </w:rPr>
        <w:lastRenderedPageBreak/>
        <w:t xml:space="preserve">IN </w:t>
      </w:r>
      <w:r w:rsidR="002246FB" w:rsidRPr="008660D0">
        <w:rPr>
          <w:rFonts w:ascii="Times New Roman" w:hAnsi="Times New Roman" w:cs="Times New Roman"/>
          <w:lang w:val="en-US"/>
        </w:rPr>
        <w:t>CSV,</w:t>
      </w:r>
      <w:r w:rsidRPr="008660D0">
        <w:rPr>
          <w:rFonts w:ascii="Times New Roman" w:hAnsi="Times New Roman" w:cs="Times New Roman"/>
          <w:lang w:val="en-US"/>
        </w:rPr>
        <w:t xml:space="preserve"> the firms are ignoring the harms they have caused to people and society. </w:t>
      </w:r>
      <w:r w:rsidR="002246FB" w:rsidRPr="008660D0">
        <w:rPr>
          <w:rFonts w:ascii="Times New Roman" w:hAnsi="Times New Roman" w:cs="Times New Roman"/>
          <w:lang w:val="en-US"/>
        </w:rPr>
        <w:t>It does not fully accordance with business compliance.</w:t>
      </w:r>
    </w:p>
    <w:p w:rsidR="00EE7157" w:rsidRPr="008660D0" w:rsidRDefault="00FD5D4E" w:rsidP="008660D0">
      <w:pPr>
        <w:pStyle w:val="ListParagraph"/>
        <w:numPr>
          <w:ilvl w:val="0"/>
          <w:numId w:val="26"/>
        </w:numPr>
        <w:spacing w:before="240" w:after="240" w:line="360" w:lineRule="auto"/>
        <w:ind w:left="0"/>
        <w:jc w:val="both"/>
        <w:rPr>
          <w:rFonts w:ascii="Times New Roman" w:hAnsi="Times New Roman" w:cs="Times New Roman"/>
          <w:lang w:val="en-US"/>
        </w:rPr>
      </w:pPr>
      <w:r w:rsidRPr="008660D0">
        <w:rPr>
          <w:rFonts w:ascii="Times New Roman" w:hAnsi="Times New Roman" w:cs="Times New Roman"/>
          <w:lang w:val="en-US"/>
        </w:rPr>
        <w:t xml:space="preserve">Corporate Shared Value was supposed to reshape capitalism but in actual it's the same stuff with new labels. It gives the main focus to the </w:t>
      </w:r>
      <w:r w:rsidR="00235C85" w:rsidRPr="008660D0">
        <w:rPr>
          <w:rFonts w:ascii="Times New Roman" w:hAnsi="Times New Roman" w:cs="Times New Roman"/>
          <w:lang w:val="en-US"/>
        </w:rPr>
        <w:t>self-interest</w:t>
      </w:r>
      <w:r w:rsidRPr="008660D0">
        <w:rPr>
          <w:rFonts w:ascii="Times New Roman" w:hAnsi="Times New Roman" w:cs="Times New Roman"/>
          <w:lang w:val="en-US"/>
        </w:rPr>
        <w:t xml:space="preserve"> of an organization. It solves some social problems but it is not saving capitalism</w:t>
      </w:r>
      <w:r w:rsidR="00E81F9F">
        <w:rPr>
          <w:rFonts w:ascii="Times New Roman" w:hAnsi="Times New Roman" w:cs="Times New Roman"/>
          <w:lang w:val="en-US"/>
        </w:rPr>
        <w:t xml:space="preserve"> (</w:t>
      </w:r>
      <w:r w:rsidR="00E81F9F">
        <w:rPr>
          <w:rFonts w:ascii="Arial" w:hAnsi="Arial" w:cs="Arial"/>
          <w:color w:val="222222"/>
          <w:sz w:val="20"/>
          <w:szCs w:val="20"/>
          <w:shd w:val="clear" w:color="auto" w:fill="FFFFFF"/>
        </w:rPr>
        <w:t>Ouzrout,  Savino</w:t>
      </w:r>
      <w:r w:rsidR="00E81F9F" w:rsidRPr="00924775">
        <w:rPr>
          <w:rFonts w:ascii="Arial" w:hAnsi="Arial" w:cs="Arial"/>
          <w:color w:val="222222"/>
          <w:sz w:val="20"/>
          <w:szCs w:val="20"/>
          <w:shd w:val="clear" w:color="auto" w:fill="FFFFFF"/>
        </w:rPr>
        <w:t>,</w:t>
      </w:r>
      <w:r w:rsidR="00E81F9F">
        <w:rPr>
          <w:rFonts w:ascii="Arial" w:hAnsi="Arial" w:cs="Arial"/>
          <w:color w:val="222222"/>
          <w:sz w:val="20"/>
          <w:szCs w:val="20"/>
          <w:shd w:val="clear" w:color="auto" w:fill="FFFFFF"/>
        </w:rPr>
        <w:t xml:space="preserve"> Bouras,  &amp; Di Domenico, </w:t>
      </w:r>
      <w:r w:rsidR="00E81F9F" w:rsidRPr="00924775">
        <w:rPr>
          <w:rFonts w:ascii="Arial" w:hAnsi="Arial" w:cs="Arial"/>
          <w:color w:val="222222"/>
          <w:sz w:val="20"/>
          <w:szCs w:val="20"/>
          <w:shd w:val="clear" w:color="auto" w:fill="FFFFFF"/>
        </w:rPr>
        <w:t>2018</w:t>
      </w:r>
      <w:r w:rsidR="00E81F9F">
        <w:rPr>
          <w:rFonts w:ascii="Arial" w:hAnsi="Arial" w:cs="Arial"/>
          <w:color w:val="222222"/>
          <w:sz w:val="20"/>
          <w:szCs w:val="20"/>
          <w:shd w:val="clear" w:color="auto" w:fill="FFFFFF"/>
        </w:rPr>
        <w:t>)</w:t>
      </w:r>
      <w:r w:rsidRPr="008660D0">
        <w:rPr>
          <w:rFonts w:ascii="Times New Roman" w:hAnsi="Times New Roman" w:cs="Times New Roman"/>
          <w:lang w:val="en-US"/>
        </w:rPr>
        <w:t>.</w:t>
      </w:r>
    </w:p>
    <w:p w:rsidR="008660D0" w:rsidRPr="008660D0" w:rsidRDefault="00FD5D4E" w:rsidP="008660D0">
      <w:pPr>
        <w:spacing w:before="240" w:after="240" w:line="360" w:lineRule="auto"/>
        <w:jc w:val="both"/>
        <w:rPr>
          <w:lang w:val="en-US"/>
        </w:rPr>
      </w:pPr>
      <w:r w:rsidRPr="008660D0">
        <w:rPr>
          <w:lang w:val="en-US"/>
        </w:rPr>
        <w:t xml:space="preserve">The Solution could be acknowledging the nature of problems and the companies collaborate with other stakeholders to solve </w:t>
      </w:r>
      <w:r w:rsidR="00235C85" w:rsidRPr="008660D0">
        <w:rPr>
          <w:lang w:val="en-US"/>
        </w:rPr>
        <w:t>these</w:t>
      </w:r>
      <w:r w:rsidRPr="008660D0">
        <w:rPr>
          <w:lang w:val="en-US"/>
        </w:rPr>
        <w:t xml:space="preserve"> problems. </w:t>
      </w:r>
    </w:p>
    <w:p w:rsidR="008660D0" w:rsidRPr="008660D0" w:rsidRDefault="00FD5D4E" w:rsidP="008660D0">
      <w:pPr>
        <w:spacing w:before="240" w:after="240" w:line="360" w:lineRule="auto"/>
        <w:jc w:val="both"/>
        <w:rPr>
          <w:lang w:val="en-US"/>
        </w:rPr>
      </w:pPr>
      <w:r w:rsidRPr="008660D0">
        <w:t>The VCA model comes with some confusions such as there is no clear line of differences in between activities, and the works to be performed in one particular activity</w:t>
      </w:r>
      <w:r w:rsidR="00E81F9F">
        <w:t xml:space="preserve"> (</w:t>
      </w:r>
      <w:r w:rsidR="00E81F9F">
        <w:rPr>
          <w:rFonts w:ascii="Arial" w:hAnsi="Arial" w:cs="Arial"/>
          <w:color w:val="222222"/>
          <w:sz w:val="20"/>
          <w:szCs w:val="20"/>
          <w:shd w:val="clear" w:color="auto" w:fill="FFFFFF"/>
        </w:rPr>
        <w:t>Font,</w:t>
      </w:r>
      <w:r w:rsidR="00E81F9F" w:rsidRPr="00924775">
        <w:rPr>
          <w:rFonts w:ascii="Arial" w:hAnsi="Arial" w:cs="Arial"/>
          <w:color w:val="222222"/>
          <w:sz w:val="20"/>
          <w:szCs w:val="20"/>
          <w:shd w:val="clear" w:color="auto" w:fill="FFFFFF"/>
        </w:rPr>
        <w:t xml:space="preserve"> Gui</w:t>
      </w:r>
      <w:r w:rsidR="00E81F9F">
        <w:rPr>
          <w:rFonts w:ascii="Arial" w:hAnsi="Arial" w:cs="Arial"/>
          <w:color w:val="222222"/>
          <w:sz w:val="20"/>
          <w:szCs w:val="20"/>
          <w:shd w:val="clear" w:color="auto" w:fill="FFFFFF"/>
        </w:rPr>
        <w:t xml:space="preserve">x,  &amp; Bonilla-Priego, </w:t>
      </w:r>
      <w:r w:rsidR="00E81F9F" w:rsidRPr="00924775">
        <w:rPr>
          <w:rFonts w:ascii="Arial" w:hAnsi="Arial" w:cs="Arial"/>
          <w:color w:val="222222"/>
          <w:sz w:val="20"/>
          <w:szCs w:val="20"/>
          <w:shd w:val="clear" w:color="auto" w:fill="FFFFFF"/>
        </w:rPr>
        <w:t>2016</w:t>
      </w:r>
      <w:r w:rsidR="00E81F9F">
        <w:rPr>
          <w:rFonts w:ascii="Arial" w:hAnsi="Arial" w:cs="Arial"/>
          <w:color w:val="222222"/>
          <w:sz w:val="20"/>
          <w:szCs w:val="20"/>
          <w:shd w:val="clear" w:color="auto" w:fill="FFFFFF"/>
        </w:rPr>
        <w:t>)</w:t>
      </w:r>
      <w:r w:rsidRPr="008660D0">
        <w:t xml:space="preserve">. </w:t>
      </w:r>
    </w:p>
    <w:p w:rsidR="008660D0" w:rsidRPr="008660D0" w:rsidRDefault="00FD5D4E" w:rsidP="008660D0">
      <w:pPr>
        <w:spacing w:before="240" w:after="240" w:line="360" w:lineRule="auto"/>
        <w:jc w:val="both"/>
        <w:rPr>
          <w:lang w:val="en-US"/>
        </w:rPr>
      </w:pPr>
      <w:r w:rsidRPr="008660D0">
        <w:t xml:space="preserve">So, to suggest, it can be made more specific as to what sort of tasks are to be done in a particular activity, and with what economic, legal and social compliances the value should be added </w:t>
      </w:r>
      <w:r w:rsidR="00E81F9F">
        <w:t>to the product being dealt with (</w:t>
      </w:r>
      <w:r w:rsidR="00E81F9F">
        <w:rPr>
          <w:rFonts w:ascii="Arial" w:hAnsi="Arial" w:cs="Arial"/>
          <w:color w:val="222222"/>
          <w:sz w:val="20"/>
          <w:szCs w:val="20"/>
          <w:shd w:val="clear" w:color="auto" w:fill="FFFFFF"/>
        </w:rPr>
        <w:t>Kehoe,</w:t>
      </w:r>
      <w:r w:rsidR="00E81F9F" w:rsidRPr="00924775">
        <w:rPr>
          <w:rFonts w:ascii="Arial" w:hAnsi="Arial" w:cs="Arial"/>
          <w:color w:val="222222"/>
          <w:sz w:val="20"/>
          <w:szCs w:val="20"/>
          <w:shd w:val="clear" w:color="auto" w:fill="FFFFFF"/>
        </w:rPr>
        <w:t xml:space="preserve"> &amp; </w:t>
      </w:r>
      <w:r w:rsidR="00E81F9F">
        <w:rPr>
          <w:rFonts w:ascii="Arial" w:hAnsi="Arial" w:cs="Arial"/>
          <w:color w:val="222222"/>
          <w:sz w:val="20"/>
          <w:szCs w:val="20"/>
          <w:shd w:val="clear" w:color="auto" w:fill="FFFFFF"/>
        </w:rPr>
        <w:t xml:space="preserve">Mateer, </w:t>
      </w:r>
      <w:r w:rsidR="00E81F9F" w:rsidRPr="00924775">
        <w:rPr>
          <w:rFonts w:ascii="Arial" w:hAnsi="Arial" w:cs="Arial"/>
          <w:color w:val="222222"/>
          <w:sz w:val="20"/>
          <w:szCs w:val="20"/>
          <w:shd w:val="clear" w:color="auto" w:fill="FFFFFF"/>
        </w:rPr>
        <w:t>2015</w:t>
      </w:r>
      <w:r w:rsidR="00E81F9F">
        <w:rPr>
          <w:rFonts w:ascii="Arial" w:hAnsi="Arial" w:cs="Arial"/>
          <w:color w:val="222222"/>
          <w:sz w:val="20"/>
          <w:szCs w:val="20"/>
          <w:shd w:val="clear" w:color="auto" w:fill="FFFFFF"/>
        </w:rPr>
        <w:t>).</w:t>
      </w:r>
    </w:p>
    <w:p w:rsidR="008660D0" w:rsidRPr="008660D0" w:rsidRDefault="00FD5D4E" w:rsidP="008660D0">
      <w:pPr>
        <w:spacing w:before="240" w:after="240" w:line="360" w:lineRule="auto"/>
        <w:jc w:val="both"/>
        <w:rPr>
          <w:rFonts w:eastAsiaTheme="majorEastAsia"/>
          <w:b/>
          <w:bCs/>
          <w:color w:val="2E74B5" w:themeColor="accent1" w:themeShade="BF"/>
          <w:lang w:val="en-US" w:eastAsia="en-US"/>
        </w:rPr>
      </w:pPr>
      <w:r w:rsidRPr="008660D0">
        <w:rPr>
          <w:lang w:val="en-US"/>
        </w:rPr>
        <w:br w:type="page"/>
      </w:r>
    </w:p>
    <w:p w:rsidR="008B6B6D" w:rsidRDefault="00FD5D4E" w:rsidP="008660D0">
      <w:pPr>
        <w:pStyle w:val="Heading1"/>
        <w:spacing w:before="240" w:after="240" w:line="360" w:lineRule="auto"/>
        <w:jc w:val="both"/>
        <w:rPr>
          <w:rFonts w:ascii="Times New Roman" w:hAnsi="Times New Roman" w:cs="Times New Roman"/>
          <w:sz w:val="24"/>
          <w:szCs w:val="24"/>
          <w:lang w:val="en-US"/>
        </w:rPr>
      </w:pPr>
      <w:bookmarkStart w:id="5" w:name="_Toc16457970"/>
      <w:r w:rsidRPr="008660D0">
        <w:rPr>
          <w:rFonts w:ascii="Times New Roman" w:hAnsi="Times New Roman" w:cs="Times New Roman"/>
          <w:sz w:val="24"/>
          <w:szCs w:val="24"/>
          <w:lang w:val="en-US"/>
        </w:rPr>
        <w:lastRenderedPageBreak/>
        <w:t>Social Enterprise Example</w:t>
      </w:r>
      <w:bookmarkEnd w:id="5"/>
    </w:p>
    <w:p w:rsidR="008660D0" w:rsidRDefault="00FD5D4E" w:rsidP="008660D0">
      <w:pPr>
        <w:pStyle w:val="ListParagraph"/>
        <w:spacing w:before="240" w:after="240" w:line="360" w:lineRule="auto"/>
        <w:ind w:left="0"/>
        <w:jc w:val="both"/>
        <w:rPr>
          <w:rFonts w:ascii="Times New Roman" w:hAnsi="Times New Roman" w:cs="Times New Roman"/>
        </w:rPr>
      </w:pPr>
      <w:r w:rsidRPr="008660D0">
        <w:rPr>
          <w:rFonts w:ascii="Times New Roman" w:hAnsi="Times New Roman" w:cs="Times New Roman"/>
        </w:rPr>
        <w:t>The company “Starbucks” a famous coffee rendering company, applied the activities of porter’s VCA model and got success in its value addition process.</w:t>
      </w:r>
      <w:r>
        <w:rPr>
          <w:rFonts w:ascii="Times New Roman" w:hAnsi="Times New Roman" w:cs="Times New Roman"/>
        </w:rPr>
        <w:t xml:space="preserve"> This company has been taking good advantage of the implication of Porter's VCA model which resulted to strengthen the overall outcomes of the business. By using the porter's VCA model, Starbucks Company has aligned the interest of the employees and its inbound and outbound activities with organizational growth and development. In addition to this, porter's VCA model also helps the company to set the targets and goals for its business which strengthen its procedural work and helps in accomplishing the set goals and objectives</w:t>
      </w:r>
      <w:r w:rsidR="00E81F9F">
        <w:rPr>
          <w:rFonts w:ascii="Times New Roman" w:hAnsi="Times New Roman" w:cs="Times New Roman"/>
        </w:rPr>
        <w:t xml:space="preserve"> (</w:t>
      </w:r>
      <w:r w:rsidR="00E81F9F">
        <w:rPr>
          <w:rFonts w:ascii="Arial" w:hAnsi="Arial" w:cs="Arial"/>
          <w:color w:val="222222"/>
          <w:sz w:val="20"/>
          <w:szCs w:val="20"/>
          <w:shd w:val="clear" w:color="auto" w:fill="FFFFFF"/>
        </w:rPr>
        <w:t xml:space="preserve">Font, </w:t>
      </w:r>
      <w:r w:rsidR="00E81F9F" w:rsidRPr="00924775">
        <w:rPr>
          <w:rFonts w:ascii="Arial" w:hAnsi="Arial" w:cs="Arial"/>
          <w:color w:val="222222"/>
          <w:sz w:val="20"/>
          <w:szCs w:val="20"/>
          <w:shd w:val="clear" w:color="auto" w:fill="FFFFFF"/>
        </w:rPr>
        <w:t>Gui</w:t>
      </w:r>
      <w:r w:rsidR="00E81F9F">
        <w:rPr>
          <w:rFonts w:ascii="Arial" w:hAnsi="Arial" w:cs="Arial"/>
          <w:color w:val="222222"/>
          <w:sz w:val="20"/>
          <w:szCs w:val="20"/>
          <w:shd w:val="clear" w:color="auto" w:fill="FFFFFF"/>
        </w:rPr>
        <w:t xml:space="preserve">x, &amp; Bonilla-Priego,  </w:t>
      </w:r>
      <w:r w:rsidR="00E81F9F" w:rsidRPr="00924775">
        <w:rPr>
          <w:rFonts w:ascii="Arial" w:hAnsi="Arial" w:cs="Arial"/>
          <w:color w:val="222222"/>
          <w:sz w:val="20"/>
          <w:szCs w:val="20"/>
          <w:shd w:val="clear" w:color="auto" w:fill="FFFFFF"/>
        </w:rPr>
        <w:t>2016</w:t>
      </w:r>
      <w:r w:rsidR="00E81F9F">
        <w:rPr>
          <w:rFonts w:ascii="Arial" w:hAnsi="Arial" w:cs="Arial"/>
          <w:color w:val="222222"/>
          <w:sz w:val="20"/>
          <w:szCs w:val="20"/>
          <w:shd w:val="clear" w:color="auto" w:fill="FFFFFF"/>
        </w:rPr>
        <w:t>)</w:t>
      </w:r>
      <w:r>
        <w:rPr>
          <w:rFonts w:ascii="Times New Roman" w:hAnsi="Times New Roman" w:cs="Times New Roman"/>
        </w:rPr>
        <w:t xml:space="preserve">. </w:t>
      </w:r>
      <w:r w:rsidR="002E612A">
        <w:rPr>
          <w:rFonts w:ascii="Times New Roman" w:hAnsi="Times New Roman" w:cs="Times New Roman"/>
        </w:rPr>
        <w:t>In addition to this, there are several other companies which are using the value chain analysis to strengthen the effectiveness of their inbound and outbound activities. However, other big companies are supporting their VCA model with the implementation of the advanced technologies and cyber computing system to set automation in their value chain activities.</w:t>
      </w:r>
    </w:p>
    <w:p w:rsidR="008660D0" w:rsidRDefault="00FD5D4E" w:rsidP="008660D0">
      <w:pPr>
        <w:pStyle w:val="Heading1"/>
      </w:pPr>
      <w:bookmarkStart w:id="6" w:name="_Toc16457971"/>
      <w:r>
        <w:t>Recommendation</w:t>
      </w:r>
      <w:bookmarkEnd w:id="6"/>
      <w:r>
        <w:t xml:space="preserve"> </w:t>
      </w:r>
    </w:p>
    <w:p w:rsidR="002E612A" w:rsidRPr="008660D0" w:rsidRDefault="00FD5D4E" w:rsidP="002E612A">
      <w:pPr>
        <w:spacing w:before="240" w:after="240" w:line="360" w:lineRule="auto"/>
        <w:jc w:val="both"/>
        <w:rPr>
          <w:lang w:val="en-US"/>
        </w:rPr>
      </w:pPr>
      <w:r w:rsidRPr="008660D0">
        <w:rPr>
          <w:lang w:eastAsia="en-US"/>
        </w:rPr>
        <w:t xml:space="preserve">There are several other models which could be used by organizations to strengthen their overall business process and increasing the overall outcomes. It is analyzed that </w:t>
      </w:r>
      <w:r>
        <w:t>porter’s VCA model</w:t>
      </w:r>
      <w:r w:rsidRPr="008660D0">
        <w:t xml:space="preserve"> helps in maintaining and aligning its inbound and outbound activities with organizational growth.  However, Nestle and Cisco are the two major companies which have developed core competency in its product differentiation strategy. However, both companies are facing strategic issues in their business process. The Nestle Company has been offering several products for very long time. Therefore, the company should focus on strategic development of business. </w:t>
      </w:r>
      <w:r>
        <w:rPr>
          <w:lang w:val="en-US"/>
        </w:rPr>
        <w:t xml:space="preserve">The main reason of selecting this model is based on the fact that Nestle </w:t>
      </w:r>
      <w:r w:rsidRPr="008660D0">
        <w:rPr>
          <w:lang w:val="en-US"/>
        </w:rPr>
        <w:t>worked with these local farmers to enhance their product Techniques and product qualities and entered in long term contracts with them to take the material at a fair price</w:t>
      </w:r>
      <w:r>
        <w:rPr>
          <w:lang w:val="en-US"/>
        </w:rPr>
        <w:t>.</w:t>
      </w:r>
      <w:r w:rsidRPr="008660D0">
        <w:t xml:space="preserve"> This could be done by the BCG matrix analysis. This is the unique method for the Nestle to tap the new market with the newly offered products.</w:t>
      </w:r>
      <w:r>
        <w:t xml:space="preserve"> However, </w:t>
      </w:r>
      <w:r>
        <w:rPr>
          <w:lang w:val="en-US"/>
        </w:rPr>
        <w:t>t</w:t>
      </w:r>
      <w:r w:rsidRPr="008660D0">
        <w:rPr>
          <w:lang w:val="en-US"/>
        </w:rPr>
        <w:t xml:space="preserve">he Solution could be the acknowledging the nature of problems </w:t>
      </w:r>
      <w:r>
        <w:rPr>
          <w:lang w:val="en-US"/>
        </w:rPr>
        <w:t xml:space="preserve">which are found while implementing the chain analysis model </w:t>
      </w:r>
      <w:r w:rsidRPr="008660D0">
        <w:rPr>
          <w:lang w:val="en-US"/>
        </w:rPr>
        <w:t>and the companies</w:t>
      </w:r>
      <w:r>
        <w:rPr>
          <w:lang w:val="en-US"/>
        </w:rPr>
        <w:t xml:space="preserve"> should</w:t>
      </w:r>
      <w:r w:rsidRPr="008660D0">
        <w:rPr>
          <w:lang w:val="en-US"/>
        </w:rPr>
        <w:t xml:space="preserve"> collaborate with other stakeho</w:t>
      </w:r>
      <w:r>
        <w:rPr>
          <w:lang w:val="en-US"/>
        </w:rPr>
        <w:t xml:space="preserve">lders to solve these problems with the implication of better and effective models. </w:t>
      </w:r>
    </w:p>
    <w:p w:rsidR="00E81F9F" w:rsidRDefault="00FD5D4E" w:rsidP="00E81F9F">
      <w:pPr>
        <w:pStyle w:val="ListParagraph"/>
        <w:spacing w:before="240" w:after="240" w:line="360" w:lineRule="auto"/>
        <w:ind w:left="0"/>
        <w:jc w:val="both"/>
        <w:rPr>
          <w:rFonts w:ascii="Times New Roman" w:hAnsi="Times New Roman" w:cs="Times New Roman"/>
          <w:lang w:val="en-US"/>
        </w:rPr>
      </w:pPr>
      <w:r w:rsidRPr="008660D0">
        <w:rPr>
          <w:rFonts w:ascii="Times New Roman" w:hAnsi="Times New Roman" w:cs="Times New Roman"/>
        </w:rPr>
        <w:t xml:space="preserve"> This would help Nestle to grab new potential clients. Nestle should use BCG matrix analysis to </w:t>
      </w:r>
      <w:r>
        <w:rPr>
          <w:rFonts w:ascii="Times New Roman" w:hAnsi="Times New Roman" w:cs="Times New Roman"/>
        </w:rPr>
        <w:t xml:space="preserve">strengthen its value chain and making its business more customized as per the client’s need </w:t>
      </w:r>
      <w:r>
        <w:rPr>
          <w:rFonts w:ascii="Times New Roman" w:hAnsi="Times New Roman" w:cs="Times New Roman"/>
        </w:rPr>
        <w:lastRenderedPageBreak/>
        <w:t>and demand (</w:t>
      </w:r>
      <w:r>
        <w:rPr>
          <w:rFonts w:ascii="Arial" w:hAnsi="Arial" w:cs="Arial"/>
          <w:color w:val="222222"/>
          <w:sz w:val="20"/>
          <w:szCs w:val="20"/>
          <w:shd w:val="clear" w:color="auto" w:fill="FFFFFF"/>
        </w:rPr>
        <w:t xml:space="preserve">Hernández, &amp; Pedersen, </w:t>
      </w:r>
      <w:r w:rsidRPr="00924775">
        <w:rPr>
          <w:rFonts w:ascii="Arial" w:hAnsi="Arial" w:cs="Arial"/>
          <w:color w:val="222222"/>
          <w:sz w:val="20"/>
          <w:szCs w:val="20"/>
          <w:shd w:val="clear" w:color="auto" w:fill="FFFFFF"/>
        </w:rPr>
        <w:t>2017</w:t>
      </w:r>
      <w:r>
        <w:rPr>
          <w:rFonts w:ascii="Arial" w:hAnsi="Arial" w:cs="Arial"/>
          <w:color w:val="222222"/>
          <w:sz w:val="20"/>
          <w:szCs w:val="20"/>
          <w:shd w:val="clear" w:color="auto" w:fill="FFFFFF"/>
        </w:rPr>
        <w:t>).</w:t>
      </w:r>
      <w:r>
        <w:rPr>
          <w:rFonts w:ascii="Times New Roman" w:hAnsi="Times New Roman" w:cs="Times New Roman"/>
        </w:rPr>
        <w:t xml:space="preserve"> In addition to this, Nestle would also be benefited by the BCG matrix while undertaking the strategic plans of product development, product diversification, and market development. This BCG matrix analysis would be helpful for the company to assess the market factors and customizing its value chain activities as per the market demand.  In the case of another company named Cisco, there is a need to implement the stakeholder's analysis method for the growth of the business. It is analyzed that </w:t>
      </w:r>
      <w:r w:rsidRPr="008660D0">
        <w:rPr>
          <w:rFonts w:ascii="Times New Roman" w:hAnsi="Times New Roman" w:cs="Times New Roman"/>
          <w:lang w:val="en-US"/>
        </w:rPr>
        <w:t xml:space="preserve">CISCO has built a networking academy throughout the globe which helps in providing training to the four million network administrators. </w:t>
      </w:r>
      <w:r>
        <w:rPr>
          <w:rFonts w:ascii="Times New Roman" w:hAnsi="Times New Roman" w:cs="Times New Roman"/>
          <w:lang w:val="en-US"/>
        </w:rPr>
        <w:t>This has resulted in the high complexities in its inbound and outbound activities. Therefore, to reduce the complexities and business issues, the company needs to take stakeholder analysis (</w:t>
      </w:r>
      <w:r w:rsidRPr="00924775">
        <w:rPr>
          <w:rFonts w:ascii="Arial" w:hAnsi="Arial" w:cs="Arial"/>
          <w:color w:val="222222"/>
          <w:sz w:val="20"/>
          <w:szCs w:val="20"/>
          <w:shd w:val="clear" w:color="auto" w:fill="FFFFFF"/>
        </w:rPr>
        <w:t>Cui</w:t>
      </w:r>
      <w:r>
        <w:rPr>
          <w:rFonts w:ascii="Arial" w:hAnsi="Arial" w:cs="Arial"/>
          <w:color w:val="222222"/>
          <w:sz w:val="20"/>
          <w:szCs w:val="20"/>
          <w:shd w:val="clear" w:color="auto" w:fill="FFFFFF"/>
        </w:rPr>
        <w:t xml:space="preserve">, Jiang, &amp; Stening, </w:t>
      </w:r>
      <w:r w:rsidRPr="00924775">
        <w:rPr>
          <w:rFonts w:ascii="Arial" w:hAnsi="Arial" w:cs="Arial"/>
          <w:color w:val="222222"/>
          <w:sz w:val="20"/>
          <w:szCs w:val="20"/>
          <w:shd w:val="clear" w:color="auto" w:fill="FFFFFF"/>
        </w:rPr>
        <w:t>2011</w:t>
      </w:r>
      <w:r>
        <w:rPr>
          <w:rFonts w:ascii="Arial" w:hAnsi="Arial" w:cs="Arial"/>
          <w:color w:val="222222"/>
          <w:sz w:val="20"/>
          <w:szCs w:val="20"/>
          <w:shd w:val="clear" w:color="auto" w:fill="FFFFFF"/>
        </w:rPr>
        <w:t>)</w:t>
      </w:r>
      <w:r>
        <w:rPr>
          <w:rFonts w:ascii="Times New Roman" w:hAnsi="Times New Roman" w:cs="Times New Roman"/>
          <w:lang w:val="en-US"/>
        </w:rPr>
        <w:t>. This stakeholder analysis model will help Cisco company to align its business interest with the stakeholders. This will also be helpful for the company to strengthen its business process and deliver better outcomes for growth. Furthermore, these two above company should also focus on using the supply chain management analysis model, considering it as simulation approach of value chain operational references model which will further support the inbound and outbound activities of these companies with the advanced technologies and system process.</w:t>
      </w:r>
      <w:r w:rsidR="008A7D4B">
        <w:rPr>
          <w:rFonts w:ascii="Times New Roman" w:hAnsi="Times New Roman" w:cs="Times New Roman"/>
          <w:lang w:val="en-US"/>
        </w:rPr>
        <w:t xml:space="preserve"> After assessing the details on the available analysis model, it could be advised to the companies that </w:t>
      </w:r>
      <w:r w:rsidR="008A7D4B">
        <w:rPr>
          <w:lang w:val="en-US"/>
        </w:rPr>
        <w:t>t</w:t>
      </w:r>
      <w:r w:rsidR="008A7D4B" w:rsidRPr="008660D0">
        <w:rPr>
          <w:lang w:val="en-US"/>
        </w:rPr>
        <w:t>he main concept of both Carroll’s and porter is same, that is to provide the society and be profitable but the porter’s is the advanced version</w:t>
      </w:r>
      <w:r w:rsidR="008A7D4B">
        <w:rPr>
          <w:lang w:val="en-US"/>
        </w:rPr>
        <w:t xml:space="preserve">. This helps in setting nexus in the stakeholder’s development with the organizational growth. </w:t>
      </w:r>
    </w:p>
    <w:p w:rsidR="00E81F9F" w:rsidRDefault="00FD5D4E">
      <w:pPr>
        <w:rPr>
          <w:lang w:val="en-US" w:eastAsia="en-US"/>
        </w:rPr>
      </w:pPr>
      <w:r>
        <w:rPr>
          <w:lang w:val="en-US"/>
        </w:rPr>
        <w:br w:type="page"/>
      </w:r>
    </w:p>
    <w:p w:rsidR="008660D0" w:rsidRDefault="00FD5D4E" w:rsidP="00E81F9F">
      <w:pPr>
        <w:pStyle w:val="Heading1"/>
        <w:rPr>
          <w:lang w:val="en-US"/>
        </w:rPr>
      </w:pPr>
      <w:bookmarkStart w:id="7" w:name="_Toc16457972"/>
      <w:r>
        <w:rPr>
          <w:lang w:val="en-US"/>
        </w:rPr>
        <w:lastRenderedPageBreak/>
        <w:t>References</w:t>
      </w:r>
      <w:bookmarkEnd w:id="7"/>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t>Aithal, P. S. (2017). ABCD Analysis as Research Methodology in Company Case Studies. </w:t>
      </w:r>
      <w:r w:rsidRPr="00B436D4">
        <w:rPr>
          <w:rFonts w:ascii="Arial" w:hAnsi="Arial" w:cs="Arial"/>
          <w:i/>
          <w:iCs/>
          <w:color w:val="222222"/>
          <w:sz w:val="20"/>
          <w:szCs w:val="20"/>
          <w:shd w:val="clear" w:color="auto" w:fill="FFFFFF"/>
        </w:rPr>
        <w:t>International Journal of Management, Technology, and Social Sciences (IJMTS)</w:t>
      </w:r>
      <w:r w:rsidRPr="00B436D4">
        <w:rPr>
          <w:rFonts w:ascii="Arial" w:hAnsi="Arial" w:cs="Arial"/>
          <w:color w:val="222222"/>
          <w:sz w:val="20"/>
          <w:szCs w:val="20"/>
          <w:shd w:val="clear" w:color="auto" w:fill="FFFFFF"/>
        </w:rPr>
        <w:t>, </w:t>
      </w:r>
      <w:r w:rsidRPr="00B436D4">
        <w:rPr>
          <w:rFonts w:ascii="Arial" w:hAnsi="Arial" w:cs="Arial"/>
          <w:i/>
          <w:iCs/>
          <w:color w:val="222222"/>
          <w:sz w:val="20"/>
          <w:szCs w:val="20"/>
          <w:shd w:val="clear" w:color="auto" w:fill="FFFFFF"/>
        </w:rPr>
        <w:t>2</w:t>
      </w:r>
      <w:r w:rsidRPr="00B436D4">
        <w:rPr>
          <w:rFonts w:ascii="Arial" w:hAnsi="Arial" w:cs="Arial"/>
          <w:color w:val="222222"/>
          <w:sz w:val="20"/>
          <w:szCs w:val="20"/>
          <w:shd w:val="clear" w:color="auto" w:fill="FFFFFF"/>
        </w:rPr>
        <w:t>(2), 40-54.</w:t>
      </w:r>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t>Benito, G. R., Petersen, B., &amp; Welch, L. S. (2019). The global value chain and internalization theory. </w:t>
      </w:r>
      <w:r w:rsidRPr="00B436D4">
        <w:rPr>
          <w:rFonts w:ascii="Arial" w:hAnsi="Arial" w:cs="Arial"/>
          <w:i/>
          <w:iCs/>
          <w:color w:val="222222"/>
          <w:sz w:val="20"/>
          <w:szCs w:val="20"/>
          <w:shd w:val="clear" w:color="auto" w:fill="FFFFFF"/>
        </w:rPr>
        <w:t>Journal of International Business Studies</w:t>
      </w:r>
      <w:r w:rsidRPr="00B436D4">
        <w:rPr>
          <w:rFonts w:ascii="Arial" w:hAnsi="Arial" w:cs="Arial"/>
          <w:color w:val="222222"/>
          <w:sz w:val="20"/>
          <w:szCs w:val="20"/>
          <w:shd w:val="clear" w:color="auto" w:fill="FFFFFF"/>
        </w:rPr>
        <w:t>, 1-10.</w:t>
      </w:r>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t xml:space="preserve">Bhargava, A., Bafna, A., &amp; Shabarisha, N. (2018). A review of value chain analysis as a strategic cost management tool. </w:t>
      </w:r>
      <w:r w:rsidRPr="00B436D4">
        <w:rPr>
          <w:rFonts w:ascii="Arial" w:hAnsi="Arial" w:cs="Arial"/>
          <w:i/>
          <w:iCs/>
          <w:color w:val="222222"/>
          <w:sz w:val="20"/>
          <w:szCs w:val="20"/>
          <w:shd w:val="clear" w:color="auto" w:fill="FFFFFF"/>
        </w:rPr>
        <w:t>Management</w:t>
      </w:r>
      <w:r w:rsidRPr="00B436D4">
        <w:rPr>
          <w:rFonts w:ascii="Arial" w:hAnsi="Arial" w:cs="Arial"/>
          <w:color w:val="222222"/>
          <w:sz w:val="20"/>
          <w:szCs w:val="20"/>
          <w:shd w:val="clear" w:color="auto" w:fill="FFFFFF"/>
        </w:rPr>
        <w:t>, </w:t>
      </w:r>
      <w:r w:rsidRPr="00B436D4">
        <w:rPr>
          <w:rFonts w:ascii="Arial" w:hAnsi="Arial" w:cs="Arial"/>
          <w:i/>
          <w:iCs/>
          <w:color w:val="222222"/>
          <w:sz w:val="20"/>
          <w:szCs w:val="20"/>
          <w:shd w:val="clear" w:color="auto" w:fill="FFFFFF"/>
        </w:rPr>
        <w:t>5</w:t>
      </w:r>
      <w:r w:rsidRPr="00B436D4">
        <w:rPr>
          <w:rFonts w:ascii="Arial" w:hAnsi="Arial" w:cs="Arial"/>
          <w:color w:val="222222"/>
          <w:sz w:val="20"/>
          <w:szCs w:val="20"/>
          <w:shd w:val="clear" w:color="auto" w:fill="FFFFFF"/>
        </w:rPr>
        <w:t>(2), 17-29.</w:t>
      </w:r>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t>Chou, D. C. (2015). Cloud computing: A value creation model. </w:t>
      </w:r>
      <w:r w:rsidRPr="00B436D4">
        <w:rPr>
          <w:rFonts w:ascii="Arial" w:hAnsi="Arial" w:cs="Arial"/>
          <w:i/>
          <w:iCs/>
          <w:color w:val="222222"/>
          <w:sz w:val="20"/>
          <w:szCs w:val="20"/>
          <w:shd w:val="clear" w:color="auto" w:fill="FFFFFF"/>
        </w:rPr>
        <w:t>Computer Standards &amp; Interfaces</w:t>
      </w:r>
      <w:r w:rsidRPr="00B436D4">
        <w:rPr>
          <w:rFonts w:ascii="Arial" w:hAnsi="Arial" w:cs="Arial"/>
          <w:color w:val="222222"/>
          <w:sz w:val="20"/>
          <w:szCs w:val="20"/>
          <w:shd w:val="clear" w:color="auto" w:fill="FFFFFF"/>
        </w:rPr>
        <w:t>, </w:t>
      </w:r>
      <w:r w:rsidRPr="00B436D4">
        <w:rPr>
          <w:rFonts w:ascii="Arial" w:hAnsi="Arial" w:cs="Arial"/>
          <w:i/>
          <w:iCs/>
          <w:color w:val="222222"/>
          <w:sz w:val="20"/>
          <w:szCs w:val="20"/>
          <w:shd w:val="clear" w:color="auto" w:fill="FFFFFF"/>
        </w:rPr>
        <w:t>38</w:t>
      </w:r>
      <w:r w:rsidRPr="00B436D4">
        <w:rPr>
          <w:rFonts w:ascii="Arial" w:hAnsi="Arial" w:cs="Arial"/>
          <w:color w:val="222222"/>
          <w:sz w:val="20"/>
          <w:szCs w:val="20"/>
          <w:shd w:val="clear" w:color="auto" w:fill="FFFFFF"/>
        </w:rPr>
        <w:t>, 72-77.</w:t>
      </w:r>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t>Cui, L., Jiang, F., &amp; Stening, B. (2011). The entry</w:t>
      </w:r>
      <w:r w:rsidRPr="00B436D4">
        <w:rPr>
          <w:rFonts w:ascii="Cambria Math" w:hAnsi="Cambria Math" w:cs="Cambria Math"/>
          <w:color w:val="222222"/>
          <w:sz w:val="20"/>
          <w:szCs w:val="20"/>
          <w:shd w:val="clear" w:color="auto" w:fill="FFFFFF"/>
        </w:rPr>
        <w:t>‐</w:t>
      </w:r>
      <w:r w:rsidRPr="00B436D4">
        <w:rPr>
          <w:rFonts w:ascii="Arial" w:hAnsi="Arial" w:cs="Arial"/>
          <w:color w:val="222222"/>
          <w:sz w:val="20"/>
          <w:szCs w:val="20"/>
          <w:shd w:val="clear" w:color="auto" w:fill="FFFFFF"/>
        </w:rPr>
        <w:t>mode decision of Chinese outward FDI: Firm resources, industry conditions, and institutional forces. </w:t>
      </w:r>
      <w:r w:rsidRPr="00B436D4">
        <w:rPr>
          <w:rFonts w:ascii="Arial" w:hAnsi="Arial" w:cs="Arial"/>
          <w:i/>
          <w:iCs/>
          <w:color w:val="222222"/>
          <w:sz w:val="20"/>
          <w:szCs w:val="20"/>
          <w:shd w:val="clear" w:color="auto" w:fill="FFFFFF"/>
        </w:rPr>
        <w:t>Thunderbird International Business Review</w:t>
      </w:r>
      <w:r w:rsidRPr="00B436D4">
        <w:rPr>
          <w:rFonts w:ascii="Arial" w:hAnsi="Arial" w:cs="Arial"/>
          <w:color w:val="222222"/>
          <w:sz w:val="20"/>
          <w:szCs w:val="20"/>
          <w:shd w:val="clear" w:color="auto" w:fill="FFFFFF"/>
        </w:rPr>
        <w:t>, </w:t>
      </w:r>
      <w:r w:rsidRPr="00B436D4">
        <w:rPr>
          <w:rFonts w:ascii="Arial" w:hAnsi="Arial" w:cs="Arial"/>
          <w:i/>
          <w:iCs/>
          <w:color w:val="222222"/>
          <w:sz w:val="20"/>
          <w:szCs w:val="20"/>
          <w:shd w:val="clear" w:color="auto" w:fill="FFFFFF"/>
        </w:rPr>
        <w:t>53</w:t>
      </w:r>
      <w:r w:rsidRPr="00B436D4">
        <w:rPr>
          <w:rFonts w:ascii="Arial" w:hAnsi="Arial" w:cs="Arial"/>
          <w:color w:val="222222"/>
          <w:sz w:val="20"/>
          <w:szCs w:val="20"/>
          <w:shd w:val="clear" w:color="auto" w:fill="FFFFFF"/>
        </w:rPr>
        <w:t>(4), 483-499.</w:t>
      </w:r>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t>Font, X., Guix, M., &amp; Bonilla-Priego, M. J. (2016). Corporate social responsibility in cruising: Using materiality analysis to create shared value. </w:t>
      </w:r>
      <w:r w:rsidRPr="00B436D4">
        <w:rPr>
          <w:rFonts w:ascii="Arial" w:hAnsi="Arial" w:cs="Arial"/>
          <w:i/>
          <w:iCs/>
          <w:color w:val="222222"/>
          <w:sz w:val="20"/>
          <w:szCs w:val="20"/>
          <w:shd w:val="clear" w:color="auto" w:fill="FFFFFF"/>
        </w:rPr>
        <w:t>Tourism Management</w:t>
      </w:r>
      <w:r w:rsidRPr="00B436D4">
        <w:rPr>
          <w:rFonts w:ascii="Arial" w:hAnsi="Arial" w:cs="Arial"/>
          <w:color w:val="222222"/>
          <w:sz w:val="20"/>
          <w:szCs w:val="20"/>
          <w:shd w:val="clear" w:color="auto" w:fill="FFFFFF"/>
        </w:rPr>
        <w:t>, </w:t>
      </w:r>
      <w:r w:rsidRPr="00B436D4">
        <w:rPr>
          <w:rFonts w:ascii="Arial" w:hAnsi="Arial" w:cs="Arial"/>
          <w:i/>
          <w:iCs/>
          <w:color w:val="222222"/>
          <w:sz w:val="20"/>
          <w:szCs w:val="20"/>
          <w:shd w:val="clear" w:color="auto" w:fill="FFFFFF"/>
        </w:rPr>
        <w:t>53</w:t>
      </w:r>
      <w:r w:rsidRPr="00B436D4">
        <w:rPr>
          <w:rFonts w:ascii="Arial" w:hAnsi="Arial" w:cs="Arial"/>
          <w:color w:val="222222"/>
          <w:sz w:val="20"/>
          <w:szCs w:val="20"/>
          <w:shd w:val="clear" w:color="auto" w:fill="FFFFFF"/>
        </w:rPr>
        <w:t>, 175-186.</w:t>
      </w:r>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t>Font, X., Guix, M., &amp; Bonilla-Priego, M. J. (2016). Corporate social responsibility in cruising: Using materiality analysis to create shared value. </w:t>
      </w:r>
      <w:r w:rsidRPr="00B436D4">
        <w:rPr>
          <w:rFonts w:ascii="Arial" w:hAnsi="Arial" w:cs="Arial"/>
          <w:i/>
          <w:iCs/>
          <w:color w:val="222222"/>
          <w:sz w:val="20"/>
          <w:szCs w:val="20"/>
          <w:shd w:val="clear" w:color="auto" w:fill="FFFFFF"/>
        </w:rPr>
        <w:t>Tourism Management</w:t>
      </w:r>
      <w:r w:rsidRPr="00B436D4">
        <w:rPr>
          <w:rFonts w:ascii="Arial" w:hAnsi="Arial" w:cs="Arial"/>
          <w:color w:val="222222"/>
          <w:sz w:val="20"/>
          <w:szCs w:val="20"/>
          <w:shd w:val="clear" w:color="auto" w:fill="FFFFFF"/>
        </w:rPr>
        <w:t>, </w:t>
      </w:r>
      <w:r w:rsidRPr="00B436D4">
        <w:rPr>
          <w:rFonts w:ascii="Arial" w:hAnsi="Arial" w:cs="Arial"/>
          <w:i/>
          <w:iCs/>
          <w:color w:val="222222"/>
          <w:sz w:val="20"/>
          <w:szCs w:val="20"/>
          <w:shd w:val="clear" w:color="auto" w:fill="FFFFFF"/>
        </w:rPr>
        <w:t>53</w:t>
      </w:r>
      <w:r w:rsidRPr="00B436D4">
        <w:rPr>
          <w:rFonts w:ascii="Arial" w:hAnsi="Arial" w:cs="Arial"/>
          <w:color w:val="222222"/>
          <w:sz w:val="20"/>
          <w:szCs w:val="20"/>
          <w:shd w:val="clear" w:color="auto" w:fill="FFFFFF"/>
        </w:rPr>
        <w:t>, 175-186.</w:t>
      </w:r>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t>Hernández, V., &amp; Pedersen, T. (2017). Global value chain configuration: A review and research agenda. </w:t>
      </w:r>
      <w:r w:rsidRPr="00B436D4">
        <w:rPr>
          <w:rFonts w:ascii="Arial" w:hAnsi="Arial" w:cs="Arial"/>
          <w:i/>
          <w:iCs/>
          <w:color w:val="222222"/>
          <w:sz w:val="20"/>
          <w:szCs w:val="20"/>
          <w:shd w:val="clear" w:color="auto" w:fill="FFFFFF"/>
        </w:rPr>
        <w:t>BRQ Business Research Quarterly</w:t>
      </w:r>
      <w:r w:rsidRPr="00B436D4">
        <w:rPr>
          <w:rFonts w:ascii="Arial" w:hAnsi="Arial" w:cs="Arial"/>
          <w:color w:val="222222"/>
          <w:sz w:val="20"/>
          <w:szCs w:val="20"/>
          <w:shd w:val="clear" w:color="auto" w:fill="FFFFFF"/>
        </w:rPr>
        <w:t>, </w:t>
      </w:r>
      <w:r w:rsidRPr="00B436D4">
        <w:rPr>
          <w:rFonts w:ascii="Arial" w:hAnsi="Arial" w:cs="Arial"/>
          <w:i/>
          <w:iCs/>
          <w:color w:val="222222"/>
          <w:sz w:val="20"/>
          <w:szCs w:val="20"/>
          <w:shd w:val="clear" w:color="auto" w:fill="FFFFFF"/>
        </w:rPr>
        <w:t>20</w:t>
      </w:r>
      <w:r w:rsidRPr="00B436D4">
        <w:rPr>
          <w:rFonts w:ascii="Arial" w:hAnsi="Arial" w:cs="Arial"/>
          <w:color w:val="222222"/>
          <w:sz w:val="20"/>
          <w:szCs w:val="20"/>
          <w:shd w:val="clear" w:color="auto" w:fill="FFFFFF"/>
        </w:rPr>
        <w:t>(2), 137-150.</w:t>
      </w:r>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t xml:space="preserve">Horng, S. C., Chang, A. H., &amp; Chen, K. Y. (2016). The business model and value chain of the cultural and creative industry. In </w:t>
      </w:r>
      <w:r w:rsidRPr="00B436D4">
        <w:rPr>
          <w:rFonts w:ascii="Arial" w:hAnsi="Arial" w:cs="Arial"/>
          <w:i/>
          <w:iCs/>
          <w:color w:val="222222"/>
          <w:sz w:val="20"/>
          <w:szCs w:val="20"/>
          <w:shd w:val="clear" w:color="auto" w:fill="FFFFFF"/>
        </w:rPr>
        <w:t>Thriving in a new world economy</w:t>
      </w:r>
      <w:r w:rsidRPr="00B436D4">
        <w:rPr>
          <w:rFonts w:ascii="Arial" w:hAnsi="Arial" w:cs="Arial"/>
          <w:color w:val="222222"/>
          <w:sz w:val="20"/>
          <w:szCs w:val="20"/>
          <w:shd w:val="clear" w:color="auto" w:fill="FFFFFF"/>
        </w:rPr>
        <w:t> (pp. 198-203). Springer, Cham.</w:t>
      </w:r>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t xml:space="preserve">Horng, S. C., Chang, A. H., &amp; Chen, K. Y. (2016). The business model and value chain of the cultural and creative industry. In </w:t>
      </w:r>
      <w:r w:rsidRPr="00B436D4">
        <w:rPr>
          <w:rFonts w:ascii="Arial" w:hAnsi="Arial" w:cs="Arial"/>
          <w:i/>
          <w:iCs/>
          <w:color w:val="222222"/>
          <w:sz w:val="20"/>
          <w:szCs w:val="20"/>
          <w:shd w:val="clear" w:color="auto" w:fill="FFFFFF"/>
        </w:rPr>
        <w:t>Thriving in a new world economy</w:t>
      </w:r>
      <w:r w:rsidRPr="00B436D4">
        <w:rPr>
          <w:rFonts w:ascii="Arial" w:hAnsi="Arial" w:cs="Arial"/>
          <w:color w:val="222222"/>
          <w:sz w:val="20"/>
          <w:szCs w:val="20"/>
          <w:shd w:val="clear" w:color="auto" w:fill="FFFFFF"/>
        </w:rPr>
        <w:t> (pp. 198-203). Springer, Cham.</w:t>
      </w:r>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t>Kehoe, K., &amp; Mateer, J. (2015). The impact of digital technology on the distribution value chain model of independent feature films in the UK. </w:t>
      </w:r>
      <w:r w:rsidRPr="00B436D4">
        <w:rPr>
          <w:rFonts w:ascii="Arial" w:hAnsi="Arial" w:cs="Arial"/>
          <w:i/>
          <w:iCs/>
          <w:color w:val="222222"/>
          <w:sz w:val="20"/>
          <w:szCs w:val="20"/>
          <w:shd w:val="clear" w:color="auto" w:fill="FFFFFF"/>
        </w:rPr>
        <w:t>International journal on media management</w:t>
      </w:r>
      <w:r w:rsidRPr="00B436D4">
        <w:rPr>
          <w:rFonts w:ascii="Arial" w:hAnsi="Arial" w:cs="Arial"/>
          <w:color w:val="222222"/>
          <w:sz w:val="20"/>
          <w:szCs w:val="20"/>
          <w:shd w:val="clear" w:color="auto" w:fill="FFFFFF"/>
        </w:rPr>
        <w:t>, </w:t>
      </w:r>
      <w:r w:rsidRPr="00B436D4">
        <w:rPr>
          <w:rFonts w:ascii="Arial" w:hAnsi="Arial" w:cs="Arial"/>
          <w:i/>
          <w:iCs/>
          <w:color w:val="222222"/>
          <w:sz w:val="20"/>
          <w:szCs w:val="20"/>
          <w:shd w:val="clear" w:color="auto" w:fill="FFFFFF"/>
        </w:rPr>
        <w:t>17</w:t>
      </w:r>
      <w:r w:rsidRPr="00B436D4">
        <w:rPr>
          <w:rFonts w:ascii="Arial" w:hAnsi="Arial" w:cs="Arial"/>
          <w:color w:val="222222"/>
          <w:sz w:val="20"/>
          <w:szCs w:val="20"/>
          <w:shd w:val="clear" w:color="auto" w:fill="FFFFFF"/>
        </w:rPr>
        <w:t>(2), 93-108.</w:t>
      </w:r>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t>Lincoln, I. V., &amp; Andrew, C. E. (2018). Porter Analysis: A Business Strategy of Amazon. Com Through a Value Chain and Comparative Advantage Analysis of Amazon’s Trademarks and Intangibles. </w:t>
      </w:r>
      <w:r w:rsidRPr="00B436D4">
        <w:rPr>
          <w:rFonts w:ascii="Arial" w:hAnsi="Arial" w:cs="Arial"/>
          <w:i/>
          <w:iCs/>
          <w:color w:val="222222"/>
          <w:sz w:val="20"/>
          <w:szCs w:val="20"/>
          <w:shd w:val="clear" w:color="auto" w:fill="FFFFFF"/>
        </w:rPr>
        <w:t>Com Through a Value Chain and Comparative Advantage Analysis of Amazon’s Trademarks and Intangibles (November 27, 2018). Practical Guide to US Transfer Pricing,</w:t>
      </w:r>
      <w:r w:rsidRPr="00B436D4">
        <w:rPr>
          <w:rFonts w:ascii="Arial" w:hAnsi="Arial" w:cs="Arial"/>
          <w:color w:val="222222"/>
          <w:sz w:val="20"/>
          <w:szCs w:val="20"/>
          <w:shd w:val="clear" w:color="auto" w:fill="FFFFFF"/>
        </w:rPr>
        <w:t>.</w:t>
      </w:r>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lastRenderedPageBreak/>
        <w:t>Nucciarelli, A., Li, F., Fernandes, K. J., Goumagias, N., Cabras, I., Devlin, S., ... &amp; Cowling, P. (2017). From value chains to technological platforms: The effects of crowdfunding in the digital game industry. </w:t>
      </w:r>
      <w:r w:rsidRPr="00B436D4">
        <w:rPr>
          <w:rFonts w:ascii="Arial" w:hAnsi="Arial" w:cs="Arial"/>
          <w:i/>
          <w:iCs/>
          <w:color w:val="222222"/>
          <w:sz w:val="20"/>
          <w:szCs w:val="20"/>
          <w:shd w:val="clear" w:color="auto" w:fill="FFFFFF"/>
        </w:rPr>
        <w:t>Journal of Business Research</w:t>
      </w:r>
      <w:r w:rsidRPr="00B436D4">
        <w:rPr>
          <w:rFonts w:ascii="Arial" w:hAnsi="Arial" w:cs="Arial"/>
          <w:color w:val="222222"/>
          <w:sz w:val="20"/>
          <w:szCs w:val="20"/>
          <w:shd w:val="clear" w:color="auto" w:fill="FFFFFF"/>
        </w:rPr>
        <w:t>, </w:t>
      </w:r>
      <w:r w:rsidRPr="00B436D4">
        <w:rPr>
          <w:rFonts w:ascii="Arial" w:hAnsi="Arial" w:cs="Arial"/>
          <w:i/>
          <w:iCs/>
          <w:color w:val="222222"/>
          <w:sz w:val="20"/>
          <w:szCs w:val="20"/>
          <w:shd w:val="clear" w:color="auto" w:fill="FFFFFF"/>
        </w:rPr>
        <w:t>78</w:t>
      </w:r>
      <w:r w:rsidRPr="00B436D4">
        <w:rPr>
          <w:rFonts w:ascii="Arial" w:hAnsi="Arial" w:cs="Arial"/>
          <w:color w:val="222222"/>
          <w:sz w:val="20"/>
          <w:szCs w:val="20"/>
          <w:shd w:val="clear" w:color="auto" w:fill="FFFFFF"/>
        </w:rPr>
        <w:t>, 341-352.</w:t>
      </w:r>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t>Ouzrout, Y., Savino, M., Bouras, A., &amp; Di Domenico, C. (2018). Supply Chain Management analysis: a simulation approach of the Value Chain Operations Reference model (VCOR). </w:t>
      </w:r>
      <w:r w:rsidRPr="00B436D4">
        <w:rPr>
          <w:rFonts w:ascii="Arial" w:hAnsi="Arial" w:cs="Arial"/>
          <w:i/>
          <w:iCs/>
          <w:color w:val="222222"/>
          <w:sz w:val="20"/>
          <w:szCs w:val="20"/>
          <w:shd w:val="clear" w:color="auto" w:fill="FFFFFF"/>
        </w:rPr>
        <w:t>arXiv preprint arXiv:1811.01683</w:t>
      </w:r>
      <w:r w:rsidRPr="00B436D4">
        <w:rPr>
          <w:rFonts w:ascii="Arial" w:hAnsi="Arial" w:cs="Arial"/>
          <w:color w:val="222222"/>
          <w:sz w:val="20"/>
          <w:szCs w:val="20"/>
          <w:shd w:val="clear" w:color="auto" w:fill="FFFFFF"/>
        </w:rPr>
        <w:t>.</w:t>
      </w:r>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t>Prajogo, D., Oke, A., &amp; Olhager, J. (2016). Supply chain processes: Linking supply logistics integration, supply performance, lean processes and competitive performance. </w:t>
      </w:r>
      <w:r w:rsidRPr="00B436D4">
        <w:rPr>
          <w:rFonts w:ascii="Arial" w:hAnsi="Arial" w:cs="Arial"/>
          <w:i/>
          <w:iCs/>
          <w:color w:val="222222"/>
          <w:sz w:val="20"/>
          <w:szCs w:val="20"/>
          <w:shd w:val="clear" w:color="auto" w:fill="FFFFFF"/>
        </w:rPr>
        <w:t>International Journal of Operations &amp; Production Management</w:t>
      </w:r>
      <w:r w:rsidRPr="00B436D4">
        <w:rPr>
          <w:rFonts w:ascii="Arial" w:hAnsi="Arial" w:cs="Arial"/>
          <w:color w:val="222222"/>
          <w:sz w:val="20"/>
          <w:szCs w:val="20"/>
          <w:shd w:val="clear" w:color="auto" w:fill="FFFFFF"/>
        </w:rPr>
        <w:t>, </w:t>
      </w:r>
      <w:r w:rsidRPr="00B436D4">
        <w:rPr>
          <w:rFonts w:ascii="Arial" w:hAnsi="Arial" w:cs="Arial"/>
          <w:i/>
          <w:iCs/>
          <w:color w:val="222222"/>
          <w:sz w:val="20"/>
          <w:szCs w:val="20"/>
          <w:shd w:val="clear" w:color="auto" w:fill="FFFFFF"/>
        </w:rPr>
        <w:t>36</w:t>
      </w:r>
      <w:r w:rsidRPr="00B436D4">
        <w:rPr>
          <w:rFonts w:ascii="Arial" w:hAnsi="Arial" w:cs="Arial"/>
          <w:color w:val="222222"/>
          <w:sz w:val="20"/>
          <w:szCs w:val="20"/>
          <w:shd w:val="clear" w:color="auto" w:fill="FFFFFF"/>
        </w:rPr>
        <w:t>(2), 220-238.</w:t>
      </w:r>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t>Simatupang, T. M., Piboonrungroj, P., &amp; Williams, S. J. (2017). The emergence of value chain thinking. </w:t>
      </w:r>
      <w:r w:rsidRPr="00B436D4">
        <w:rPr>
          <w:rFonts w:ascii="Arial" w:hAnsi="Arial" w:cs="Arial"/>
          <w:i/>
          <w:iCs/>
          <w:color w:val="222222"/>
          <w:sz w:val="20"/>
          <w:szCs w:val="20"/>
          <w:shd w:val="clear" w:color="auto" w:fill="FFFFFF"/>
        </w:rPr>
        <w:t>International Journal of value chain management</w:t>
      </w:r>
      <w:r w:rsidRPr="00B436D4">
        <w:rPr>
          <w:rFonts w:ascii="Arial" w:hAnsi="Arial" w:cs="Arial"/>
          <w:color w:val="222222"/>
          <w:sz w:val="20"/>
          <w:szCs w:val="20"/>
          <w:shd w:val="clear" w:color="auto" w:fill="FFFFFF"/>
        </w:rPr>
        <w:t>, </w:t>
      </w:r>
      <w:r w:rsidRPr="00B436D4">
        <w:rPr>
          <w:rFonts w:ascii="Arial" w:hAnsi="Arial" w:cs="Arial"/>
          <w:i/>
          <w:iCs/>
          <w:color w:val="222222"/>
          <w:sz w:val="20"/>
          <w:szCs w:val="20"/>
          <w:shd w:val="clear" w:color="auto" w:fill="FFFFFF"/>
        </w:rPr>
        <w:t>8</w:t>
      </w:r>
      <w:r w:rsidRPr="00B436D4">
        <w:rPr>
          <w:rFonts w:ascii="Arial" w:hAnsi="Arial" w:cs="Arial"/>
          <w:color w:val="222222"/>
          <w:sz w:val="20"/>
          <w:szCs w:val="20"/>
          <w:shd w:val="clear" w:color="auto" w:fill="FFFFFF"/>
        </w:rPr>
        <w:t>(1), 40-57.</w:t>
      </w:r>
    </w:p>
    <w:p w:rsidR="002E612A" w:rsidRPr="00B436D4" w:rsidRDefault="00FD5D4E" w:rsidP="00B436D4">
      <w:pPr>
        <w:spacing w:before="240" w:after="240" w:line="360" w:lineRule="auto"/>
        <w:ind w:left="720" w:hanging="360"/>
        <w:jc w:val="both"/>
        <w:rPr>
          <w:rFonts w:ascii="Arial" w:hAnsi="Arial" w:cs="Arial"/>
          <w:color w:val="222222"/>
          <w:sz w:val="20"/>
          <w:szCs w:val="20"/>
          <w:shd w:val="clear" w:color="auto" w:fill="FFFFFF"/>
        </w:rPr>
      </w:pPr>
      <w:r w:rsidRPr="00B436D4">
        <w:rPr>
          <w:rFonts w:ascii="Arial" w:hAnsi="Arial" w:cs="Arial"/>
          <w:color w:val="222222"/>
          <w:sz w:val="20"/>
          <w:szCs w:val="20"/>
          <w:shd w:val="clear" w:color="auto" w:fill="FFFFFF"/>
        </w:rPr>
        <w:t>Simatupang, T. M., Piboonrungroj, P., &amp; Williams, S. J. (2017). The emergence of value chain thinking. </w:t>
      </w:r>
      <w:r w:rsidRPr="00B436D4">
        <w:rPr>
          <w:rFonts w:ascii="Arial" w:hAnsi="Arial" w:cs="Arial"/>
          <w:i/>
          <w:iCs/>
          <w:color w:val="222222"/>
          <w:sz w:val="20"/>
          <w:szCs w:val="20"/>
          <w:shd w:val="clear" w:color="auto" w:fill="FFFFFF"/>
        </w:rPr>
        <w:t>International Journal of value chain management</w:t>
      </w:r>
      <w:r w:rsidRPr="00B436D4">
        <w:rPr>
          <w:rFonts w:ascii="Arial" w:hAnsi="Arial" w:cs="Arial"/>
          <w:color w:val="222222"/>
          <w:sz w:val="20"/>
          <w:szCs w:val="20"/>
          <w:shd w:val="clear" w:color="auto" w:fill="FFFFFF"/>
        </w:rPr>
        <w:t>, </w:t>
      </w:r>
      <w:r w:rsidRPr="00B436D4">
        <w:rPr>
          <w:rFonts w:ascii="Arial" w:hAnsi="Arial" w:cs="Arial"/>
          <w:i/>
          <w:iCs/>
          <w:color w:val="222222"/>
          <w:sz w:val="20"/>
          <w:szCs w:val="20"/>
          <w:shd w:val="clear" w:color="auto" w:fill="FFFFFF"/>
        </w:rPr>
        <w:t>8</w:t>
      </w:r>
      <w:r w:rsidRPr="00B436D4">
        <w:rPr>
          <w:rFonts w:ascii="Arial" w:hAnsi="Arial" w:cs="Arial"/>
          <w:color w:val="222222"/>
          <w:sz w:val="20"/>
          <w:szCs w:val="20"/>
          <w:shd w:val="clear" w:color="auto" w:fill="FFFFFF"/>
        </w:rPr>
        <w:t>(1), 40-57.</w:t>
      </w:r>
    </w:p>
    <w:p w:rsidR="008660D0" w:rsidRPr="008660D0" w:rsidRDefault="008660D0" w:rsidP="00E81F9F">
      <w:pPr>
        <w:pStyle w:val="ListParagraph"/>
        <w:spacing w:before="240" w:after="240" w:line="360" w:lineRule="auto"/>
        <w:ind w:left="0"/>
        <w:jc w:val="both"/>
        <w:rPr>
          <w:rFonts w:ascii="Times New Roman" w:hAnsi="Times New Roman" w:cs="Times New Roman"/>
        </w:rPr>
      </w:pPr>
    </w:p>
    <w:p w:rsidR="008660D0" w:rsidRPr="008660D0" w:rsidRDefault="008660D0" w:rsidP="00E81F9F">
      <w:pPr>
        <w:spacing w:before="240" w:after="240" w:line="360" w:lineRule="auto"/>
        <w:jc w:val="both"/>
        <w:rPr>
          <w:lang w:val="en-US" w:eastAsia="en-US"/>
        </w:rPr>
      </w:pPr>
    </w:p>
    <w:p w:rsidR="00EE7157" w:rsidRPr="008660D0" w:rsidRDefault="00EE7157" w:rsidP="00E81F9F">
      <w:pPr>
        <w:spacing w:before="240" w:after="240" w:line="360" w:lineRule="auto"/>
        <w:jc w:val="both"/>
        <w:rPr>
          <w:lang w:val="en-US"/>
        </w:rPr>
      </w:pPr>
    </w:p>
    <w:p w:rsidR="00F94D9D" w:rsidRPr="008660D0" w:rsidRDefault="00F94D9D" w:rsidP="008660D0">
      <w:pPr>
        <w:pStyle w:val="ListParagraph"/>
        <w:spacing w:before="240" w:after="240" w:line="360" w:lineRule="auto"/>
        <w:ind w:left="0"/>
        <w:jc w:val="both"/>
        <w:rPr>
          <w:rFonts w:ascii="Times New Roman" w:hAnsi="Times New Roman" w:cs="Times New Roman"/>
          <w:lang w:val="en-US"/>
        </w:rPr>
      </w:pPr>
    </w:p>
    <w:sectPr w:rsidR="00F94D9D" w:rsidRPr="008660D0" w:rsidSect="0044633D">
      <w:head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F8" w:rsidRDefault="005D7EF8" w:rsidP="0044633D">
      <w:r>
        <w:separator/>
      </w:r>
    </w:p>
  </w:endnote>
  <w:endnote w:type="continuationSeparator" w:id="0">
    <w:p w:rsidR="005D7EF8" w:rsidRDefault="005D7EF8" w:rsidP="0044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F8" w:rsidRDefault="005D7EF8" w:rsidP="0044633D">
      <w:r>
        <w:separator/>
      </w:r>
    </w:p>
  </w:footnote>
  <w:footnote w:type="continuationSeparator" w:id="0">
    <w:p w:rsidR="005D7EF8" w:rsidRDefault="005D7EF8" w:rsidP="0044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33D" w:rsidRPr="0044633D" w:rsidRDefault="0044633D">
    <w:pPr>
      <w:pStyle w:val="Header"/>
      <w:rPr>
        <w:rFonts w:ascii="Times New Roman" w:hAnsi="Times New Roman" w:cs="Times New Roman"/>
      </w:rPr>
    </w:pPr>
    <w:r w:rsidRPr="0044633D">
      <w:rPr>
        <w:rFonts w:ascii="Times New Roman" w:hAnsi="Times New Roman" w:cs="Times New Roman"/>
      </w:rPr>
      <w:t>Porter share value theory analysis</w:t>
    </w:r>
    <w:r>
      <w:rPr>
        <w:rFonts w:ascii="Times New Roman" w:hAnsi="Times New Roman" w:cs="Times New Roman"/>
      </w:rPr>
      <w:tab/>
    </w:r>
    <w:r w:rsidRPr="0044633D">
      <w:rPr>
        <w:rFonts w:ascii="Times New Roman" w:hAnsi="Times New Roman" w:cs="Times New Roman"/>
      </w:rPr>
      <w:tab/>
    </w:r>
    <w:r w:rsidRPr="0044633D">
      <w:rPr>
        <w:rFonts w:ascii="Times New Roman" w:hAnsi="Times New Roman" w:cs="Times New Roman"/>
        <w:color w:val="7F7F7F" w:themeColor="background1" w:themeShade="7F"/>
        <w:spacing w:val="60"/>
      </w:rPr>
      <w:t>Page</w:t>
    </w:r>
    <w:r w:rsidRPr="0044633D">
      <w:rPr>
        <w:rFonts w:ascii="Times New Roman" w:hAnsi="Times New Roman" w:cs="Times New Roman"/>
      </w:rPr>
      <w:t xml:space="preserve"> | </w:t>
    </w:r>
    <w:r w:rsidRPr="0044633D">
      <w:rPr>
        <w:rFonts w:ascii="Times New Roman" w:hAnsi="Times New Roman" w:cs="Times New Roman"/>
      </w:rPr>
      <w:fldChar w:fldCharType="begin"/>
    </w:r>
    <w:r w:rsidRPr="0044633D">
      <w:rPr>
        <w:rFonts w:ascii="Times New Roman" w:hAnsi="Times New Roman" w:cs="Times New Roman"/>
      </w:rPr>
      <w:instrText xml:space="preserve"> PAGE   \* MERGEFORMAT </w:instrText>
    </w:r>
    <w:r w:rsidRPr="0044633D">
      <w:rPr>
        <w:rFonts w:ascii="Times New Roman" w:hAnsi="Times New Roman" w:cs="Times New Roman"/>
      </w:rPr>
      <w:fldChar w:fldCharType="separate"/>
    </w:r>
    <w:r w:rsidRPr="0044633D">
      <w:rPr>
        <w:rFonts w:ascii="Times New Roman" w:hAnsi="Times New Roman" w:cs="Times New Roman"/>
        <w:b/>
        <w:bCs/>
        <w:noProof/>
      </w:rPr>
      <w:t>2</w:t>
    </w:r>
    <w:r w:rsidRPr="0044633D">
      <w:rPr>
        <w:rFonts w:ascii="Times New Roman" w:hAnsi="Times New Roman" w:cs="Times New Roman"/>
        <w:b/>
        <w:bCs/>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33D" w:rsidRPr="0044633D" w:rsidRDefault="0044633D" w:rsidP="0044633D">
    <w:pPr>
      <w:pStyle w:val="Header"/>
      <w:rPr>
        <w:rFonts w:ascii="Times New Roman" w:hAnsi="Times New Roman" w:cs="Times New Roman"/>
      </w:rPr>
    </w:pPr>
    <w:r w:rsidRPr="0044633D">
      <w:rPr>
        <w:rFonts w:ascii="Times New Roman" w:hAnsi="Times New Roman" w:cs="Times New Roman"/>
      </w:rPr>
      <w:t>RUNNING HEAD: - Porter share value theory analysis</w:t>
    </w:r>
    <w:r w:rsidRPr="0044633D">
      <w:rPr>
        <w:rFonts w:ascii="Times New Roman" w:hAnsi="Times New Roman" w:cs="Times New Roman"/>
      </w:rPr>
      <w:tab/>
    </w:r>
    <w:r w:rsidRPr="0044633D">
      <w:rPr>
        <w:rFonts w:ascii="Times New Roman" w:hAnsi="Times New Roman" w:cs="Times New Roman"/>
        <w:color w:val="7F7F7F" w:themeColor="background1" w:themeShade="7F"/>
        <w:spacing w:val="60"/>
      </w:rPr>
      <w:t>Page</w:t>
    </w:r>
    <w:r w:rsidRPr="0044633D">
      <w:rPr>
        <w:rFonts w:ascii="Times New Roman" w:hAnsi="Times New Roman" w:cs="Times New Roman"/>
      </w:rPr>
      <w:t xml:space="preserve"> | </w:t>
    </w:r>
    <w:r w:rsidRPr="0044633D">
      <w:rPr>
        <w:rFonts w:ascii="Times New Roman" w:hAnsi="Times New Roman" w:cs="Times New Roman"/>
      </w:rPr>
      <w:fldChar w:fldCharType="begin"/>
    </w:r>
    <w:r w:rsidRPr="0044633D">
      <w:rPr>
        <w:rFonts w:ascii="Times New Roman" w:hAnsi="Times New Roman" w:cs="Times New Roman"/>
      </w:rPr>
      <w:instrText xml:space="preserve"> PAGE   \* MERGEFORMAT </w:instrText>
    </w:r>
    <w:r w:rsidRPr="0044633D">
      <w:rPr>
        <w:rFonts w:ascii="Times New Roman" w:hAnsi="Times New Roman" w:cs="Times New Roman"/>
      </w:rPr>
      <w:fldChar w:fldCharType="separate"/>
    </w:r>
    <w:r w:rsidRPr="0044633D">
      <w:rPr>
        <w:rFonts w:ascii="Times New Roman" w:hAnsi="Times New Roman" w:cs="Times New Roman"/>
        <w:b/>
        <w:bCs/>
        <w:noProof/>
      </w:rPr>
      <w:t>1</w:t>
    </w:r>
    <w:r w:rsidRPr="0044633D">
      <w:rPr>
        <w:rFonts w:ascii="Times New Roman" w:hAnsi="Times New Roman" w:cs="Times New Roman"/>
        <w:b/>
        <w:bCs/>
        <w:noProof/>
      </w:rPr>
      <w:fldChar w:fldCharType="end"/>
    </w:r>
  </w:p>
  <w:p w:rsidR="0044633D" w:rsidRDefault="00446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205F"/>
    <w:multiLevelType w:val="hybridMultilevel"/>
    <w:tmpl w:val="7108BECC"/>
    <w:lvl w:ilvl="0" w:tplc="D51AF7CE">
      <w:start w:val="1"/>
      <w:numFmt w:val="decimal"/>
      <w:lvlText w:val="%1)"/>
      <w:lvlJc w:val="left"/>
      <w:pPr>
        <w:ind w:left="360" w:hanging="360"/>
      </w:pPr>
      <w:rPr>
        <w:rFonts w:hint="default"/>
      </w:rPr>
    </w:lvl>
    <w:lvl w:ilvl="1" w:tplc="23A24372" w:tentative="1">
      <w:start w:val="1"/>
      <w:numFmt w:val="lowerLetter"/>
      <w:lvlText w:val="%2."/>
      <w:lvlJc w:val="left"/>
      <w:pPr>
        <w:ind w:left="1080" w:hanging="360"/>
      </w:pPr>
    </w:lvl>
    <w:lvl w:ilvl="2" w:tplc="E00A8EF2" w:tentative="1">
      <w:start w:val="1"/>
      <w:numFmt w:val="lowerRoman"/>
      <w:lvlText w:val="%3."/>
      <w:lvlJc w:val="right"/>
      <w:pPr>
        <w:ind w:left="1800" w:hanging="180"/>
      </w:pPr>
    </w:lvl>
    <w:lvl w:ilvl="3" w:tplc="7396DBC4" w:tentative="1">
      <w:start w:val="1"/>
      <w:numFmt w:val="decimal"/>
      <w:lvlText w:val="%4."/>
      <w:lvlJc w:val="left"/>
      <w:pPr>
        <w:ind w:left="2520" w:hanging="360"/>
      </w:pPr>
    </w:lvl>
    <w:lvl w:ilvl="4" w:tplc="AE50E960" w:tentative="1">
      <w:start w:val="1"/>
      <w:numFmt w:val="lowerLetter"/>
      <w:lvlText w:val="%5."/>
      <w:lvlJc w:val="left"/>
      <w:pPr>
        <w:ind w:left="3240" w:hanging="360"/>
      </w:pPr>
    </w:lvl>
    <w:lvl w:ilvl="5" w:tplc="8C5ADE9E" w:tentative="1">
      <w:start w:val="1"/>
      <w:numFmt w:val="lowerRoman"/>
      <w:lvlText w:val="%6."/>
      <w:lvlJc w:val="right"/>
      <w:pPr>
        <w:ind w:left="3960" w:hanging="180"/>
      </w:pPr>
    </w:lvl>
    <w:lvl w:ilvl="6" w:tplc="105A8954" w:tentative="1">
      <w:start w:val="1"/>
      <w:numFmt w:val="decimal"/>
      <w:lvlText w:val="%7."/>
      <w:lvlJc w:val="left"/>
      <w:pPr>
        <w:ind w:left="4680" w:hanging="360"/>
      </w:pPr>
    </w:lvl>
    <w:lvl w:ilvl="7" w:tplc="C644A13C" w:tentative="1">
      <w:start w:val="1"/>
      <w:numFmt w:val="lowerLetter"/>
      <w:lvlText w:val="%8."/>
      <w:lvlJc w:val="left"/>
      <w:pPr>
        <w:ind w:left="5400" w:hanging="360"/>
      </w:pPr>
    </w:lvl>
    <w:lvl w:ilvl="8" w:tplc="26BC6DC2" w:tentative="1">
      <w:start w:val="1"/>
      <w:numFmt w:val="lowerRoman"/>
      <w:lvlText w:val="%9."/>
      <w:lvlJc w:val="right"/>
      <w:pPr>
        <w:ind w:left="6120" w:hanging="180"/>
      </w:pPr>
    </w:lvl>
  </w:abstractNum>
  <w:abstractNum w:abstractNumId="1">
    <w:nsid w:val="07533BCC"/>
    <w:multiLevelType w:val="hybridMultilevel"/>
    <w:tmpl w:val="2AF8ECDC"/>
    <w:lvl w:ilvl="0" w:tplc="66C07324">
      <w:start w:val="1"/>
      <w:numFmt w:val="decimal"/>
      <w:lvlText w:val="%1)"/>
      <w:lvlJc w:val="left"/>
      <w:pPr>
        <w:ind w:left="720" w:hanging="360"/>
      </w:pPr>
      <w:rPr>
        <w:rFonts w:hint="default"/>
      </w:rPr>
    </w:lvl>
    <w:lvl w:ilvl="1" w:tplc="92C4DB36" w:tentative="1">
      <w:start w:val="1"/>
      <w:numFmt w:val="lowerLetter"/>
      <w:lvlText w:val="%2."/>
      <w:lvlJc w:val="left"/>
      <w:pPr>
        <w:ind w:left="1440" w:hanging="360"/>
      </w:pPr>
    </w:lvl>
    <w:lvl w:ilvl="2" w:tplc="4A10A20C" w:tentative="1">
      <w:start w:val="1"/>
      <w:numFmt w:val="lowerRoman"/>
      <w:lvlText w:val="%3."/>
      <w:lvlJc w:val="right"/>
      <w:pPr>
        <w:ind w:left="2160" w:hanging="180"/>
      </w:pPr>
    </w:lvl>
    <w:lvl w:ilvl="3" w:tplc="0DE8EE9E" w:tentative="1">
      <w:start w:val="1"/>
      <w:numFmt w:val="decimal"/>
      <w:lvlText w:val="%4."/>
      <w:lvlJc w:val="left"/>
      <w:pPr>
        <w:ind w:left="2880" w:hanging="360"/>
      </w:pPr>
    </w:lvl>
    <w:lvl w:ilvl="4" w:tplc="AC6C2E20" w:tentative="1">
      <w:start w:val="1"/>
      <w:numFmt w:val="lowerLetter"/>
      <w:lvlText w:val="%5."/>
      <w:lvlJc w:val="left"/>
      <w:pPr>
        <w:ind w:left="3600" w:hanging="360"/>
      </w:pPr>
    </w:lvl>
    <w:lvl w:ilvl="5" w:tplc="E19E0906" w:tentative="1">
      <w:start w:val="1"/>
      <w:numFmt w:val="lowerRoman"/>
      <w:lvlText w:val="%6."/>
      <w:lvlJc w:val="right"/>
      <w:pPr>
        <w:ind w:left="4320" w:hanging="180"/>
      </w:pPr>
    </w:lvl>
    <w:lvl w:ilvl="6" w:tplc="8F482BCC" w:tentative="1">
      <w:start w:val="1"/>
      <w:numFmt w:val="decimal"/>
      <w:lvlText w:val="%7."/>
      <w:lvlJc w:val="left"/>
      <w:pPr>
        <w:ind w:left="5040" w:hanging="360"/>
      </w:pPr>
    </w:lvl>
    <w:lvl w:ilvl="7" w:tplc="883CF93E" w:tentative="1">
      <w:start w:val="1"/>
      <w:numFmt w:val="lowerLetter"/>
      <w:lvlText w:val="%8."/>
      <w:lvlJc w:val="left"/>
      <w:pPr>
        <w:ind w:left="5760" w:hanging="360"/>
      </w:pPr>
    </w:lvl>
    <w:lvl w:ilvl="8" w:tplc="540CA6D0" w:tentative="1">
      <w:start w:val="1"/>
      <w:numFmt w:val="lowerRoman"/>
      <w:lvlText w:val="%9."/>
      <w:lvlJc w:val="right"/>
      <w:pPr>
        <w:ind w:left="6480" w:hanging="180"/>
      </w:pPr>
    </w:lvl>
  </w:abstractNum>
  <w:abstractNum w:abstractNumId="2">
    <w:nsid w:val="082775DE"/>
    <w:multiLevelType w:val="hybridMultilevel"/>
    <w:tmpl w:val="3B627ECA"/>
    <w:lvl w:ilvl="0" w:tplc="D1183ADE">
      <w:start w:val="1"/>
      <w:numFmt w:val="bullet"/>
      <w:lvlText w:val=""/>
      <w:lvlJc w:val="left"/>
      <w:pPr>
        <w:ind w:left="1440" w:hanging="360"/>
      </w:pPr>
      <w:rPr>
        <w:rFonts w:ascii="Symbol" w:hAnsi="Symbol" w:hint="default"/>
      </w:rPr>
    </w:lvl>
    <w:lvl w:ilvl="1" w:tplc="AB58F184" w:tentative="1">
      <w:start w:val="1"/>
      <w:numFmt w:val="bullet"/>
      <w:lvlText w:val="o"/>
      <w:lvlJc w:val="left"/>
      <w:pPr>
        <w:ind w:left="2160" w:hanging="360"/>
      </w:pPr>
      <w:rPr>
        <w:rFonts w:ascii="Courier New" w:hAnsi="Courier New" w:cs="Courier New" w:hint="default"/>
      </w:rPr>
    </w:lvl>
    <w:lvl w:ilvl="2" w:tplc="1EC81E3E" w:tentative="1">
      <w:start w:val="1"/>
      <w:numFmt w:val="bullet"/>
      <w:lvlText w:val=""/>
      <w:lvlJc w:val="left"/>
      <w:pPr>
        <w:ind w:left="2880" w:hanging="360"/>
      </w:pPr>
      <w:rPr>
        <w:rFonts w:ascii="Wingdings" w:hAnsi="Wingdings" w:hint="default"/>
      </w:rPr>
    </w:lvl>
    <w:lvl w:ilvl="3" w:tplc="B7804DB2" w:tentative="1">
      <w:start w:val="1"/>
      <w:numFmt w:val="bullet"/>
      <w:lvlText w:val=""/>
      <w:lvlJc w:val="left"/>
      <w:pPr>
        <w:ind w:left="3600" w:hanging="360"/>
      </w:pPr>
      <w:rPr>
        <w:rFonts w:ascii="Symbol" w:hAnsi="Symbol" w:hint="default"/>
      </w:rPr>
    </w:lvl>
    <w:lvl w:ilvl="4" w:tplc="3C40BD20" w:tentative="1">
      <w:start w:val="1"/>
      <w:numFmt w:val="bullet"/>
      <w:lvlText w:val="o"/>
      <w:lvlJc w:val="left"/>
      <w:pPr>
        <w:ind w:left="4320" w:hanging="360"/>
      </w:pPr>
      <w:rPr>
        <w:rFonts w:ascii="Courier New" w:hAnsi="Courier New" w:cs="Courier New" w:hint="default"/>
      </w:rPr>
    </w:lvl>
    <w:lvl w:ilvl="5" w:tplc="0240C598" w:tentative="1">
      <w:start w:val="1"/>
      <w:numFmt w:val="bullet"/>
      <w:lvlText w:val=""/>
      <w:lvlJc w:val="left"/>
      <w:pPr>
        <w:ind w:left="5040" w:hanging="360"/>
      </w:pPr>
      <w:rPr>
        <w:rFonts w:ascii="Wingdings" w:hAnsi="Wingdings" w:hint="default"/>
      </w:rPr>
    </w:lvl>
    <w:lvl w:ilvl="6" w:tplc="DBF6F7BC" w:tentative="1">
      <w:start w:val="1"/>
      <w:numFmt w:val="bullet"/>
      <w:lvlText w:val=""/>
      <w:lvlJc w:val="left"/>
      <w:pPr>
        <w:ind w:left="5760" w:hanging="360"/>
      </w:pPr>
      <w:rPr>
        <w:rFonts w:ascii="Symbol" w:hAnsi="Symbol" w:hint="default"/>
      </w:rPr>
    </w:lvl>
    <w:lvl w:ilvl="7" w:tplc="9DBE0B94" w:tentative="1">
      <w:start w:val="1"/>
      <w:numFmt w:val="bullet"/>
      <w:lvlText w:val="o"/>
      <w:lvlJc w:val="left"/>
      <w:pPr>
        <w:ind w:left="6480" w:hanging="360"/>
      </w:pPr>
      <w:rPr>
        <w:rFonts w:ascii="Courier New" w:hAnsi="Courier New" w:cs="Courier New" w:hint="default"/>
      </w:rPr>
    </w:lvl>
    <w:lvl w:ilvl="8" w:tplc="695EB51C" w:tentative="1">
      <w:start w:val="1"/>
      <w:numFmt w:val="bullet"/>
      <w:lvlText w:val=""/>
      <w:lvlJc w:val="left"/>
      <w:pPr>
        <w:ind w:left="7200" w:hanging="360"/>
      </w:pPr>
      <w:rPr>
        <w:rFonts w:ascii="Wingdings" w:hAnsi="Wingdings" w:hint="default"/>
      </w:rPr>
    </w:lvl>
  </w:abstractNum>
  <w:abstractNum w:abstractNumId="3">
    <w:nsid w:val="118B2B66"/>
    <w:multiLevelType w:val="hybridMultilevel"/>
    <w:tmpl w:val="14B49722"/>
    <w:lvl w:ilvl="0" w:tplc="FCD4F7B2">
      <w:start w:val="1"/>
      <w:numFmt w:val="decimal"/>
      <w:lvlText w:val="%1)"/>
      <w:lvlJc w:val="left"/>
      <w:pPr>
        <w:ind w:left="360" w:hanging="360"/>
      </w:pPr>
      <w:rPr>
        <w:rFonts w:hint="default"/>
      </w:rPr>
    </w:lvl>
    <w:lvl w:ilvl="1" w:tplc="049C1AAA" w:tentative="1">
      <w:start w:val="1"/>
      <w:numFmt w:val="lowerLetter"/>
      <w:lvlText w:val="%2."/>
      <w:lvlJc w:val="left"/>
      <w:pPr>
        <w:ind w:left="1080" w:hanging="360"/>
      </w:pPr>
    </w:lvl>
    <w:lvl w:ilvl="2" w:tplc="354ADACA" w:tentative="1">
      <w:start w:val="1"/>
      <w:numFmt w:val="lowerRoman"/>
      <w:lvlText w:val="%3."/>
      <w:lvlJc w:val="right"/>
      <w:pPr>
        <w:ind w:left="1800" w:hanging="180"/>
      </w:pPr>
    </w:lvl>
    <w:lvl w:ilvl="3" w:tplc="245C2270" w:tentative="1">
      <w:start w:val="1"/>
      <w:numFmt w:val="decimal"/>
      <w:lvlText w:val="%4."/>
      <w:lvlJc w:val="left"/>
      <w:pPr>
        <w:ind w:left="2520" w:hanging="360"/>
      </w:pPr>
    </w:lvl>
    <w:lvl w:ilvl="4" w:tplc="7CDC906E" w:tentative="1">
      <w:start w:val="1"/>
      <w:numFmt w:val="lowerLetter"/>
      <w:lvlText w:val="%5."/>
      <w:lvlJc w:val="left"/>
      <w:pPr>
        <w:ind w:left="3240" w:hanging="360"/>
      </w:pPr>
    </w:lvl>
    <w:lvl w:ilvl="5" w:tplc="31E81646" w:tentative="1">
      <w:start w:val="1"/>
      <w:numFmt w:val="lowerRoman"/>
      <w:lvlText w:val="%6."/>
      <w:lvlJc w:val="right"/>
      <w:pPr>
        <w:ind w:left="3960" w:hanging="180"/>
      </w:pPr>
    </w:lvl>
    <w:lvl w:ilvl="6" w:tplc="D56AE938" w:tentative="1">
      <w:start w:val="1"/>
      <w:numFmt w:val="decimal"/>
      <w:lvlText w:val="%7."/>
      <w:lvlJc w:val="left"/>
      <w:pPr>
        <w:ind w:left="4680" w:hanging="360"/>
      </w:pPr>
    </w:lvl>
    <w:lvl w:ilvl="7" w:tplc="8AAC5FE8" w:tentative="1">
      <w:start w:val="1"/>
      <w:numFmt w:val="lowerLetter"/>
      <w:lvlText w:val="%8."/>
      <w:lvlJc w:val="left"/>
      <w:pPr>
        <w:ind w:left="5400" w:hanging="360"/>
      </w:pPr>
    </w:lvl>
    <w:lvl w:ilvl="8" w:tplc="B0042D06" w:tentative="1">
      <w:start w:val="1"/>
      <w:numFmt w:val="lowerRoman"/>
      <w:lvlText w:val="%9."/>
      <w:lvlJc w:val="right"/>
      <w:pPr>
        <w:ind w:left="6120" w:hanging="180"/>
      </w:pPr>
    </w:lvl>
  </w:abstractNum>
  <w:abstractNum w:abstractNumId="4">
    <w:nsid w:val="12EA5019"/>
    <w:multiLevelType w:val="hybridMultilevel"/>
    <w:tmpl w:val="4314E184"/>
    <w:lvl w:ilvl="0" w:tplc="68447E90">
      <w:start w:val="1"/>
      <w:numFmt w:val="decimal"/>
      <w:lvlText w:val="%1)"/>
      <w:lvlJc w:val="left"/>
      <w:pPr>
        <w:ind w:left="360" w:hanging="360"/>
      </w:pPr>
      <w:rPr>
        <w:rFonts w:hint="default"/>
      </w:rPr>
    </w:lvl>
    <w:lvl w:ilvl="1" w:tplc="DE8C43D2" w:tentative="1">
      <w:start w:val="1"/>
      <w:numFmt w:val="lowerLetter"/>
      <w:lvlText w:val="%2."/>
      <w:lvlJc w:val="left"/>
      <w:pPr>
        <w:ind w:left="1080" w:hanging="360"/>
      </w:pPr>
    </w:lvl>
    <w:lvl w:ilvl="2" w:tplc="20FE310E" w:tentative="1">
      <w:start w:val="1"/>
      <w:numFmt w:val="lowerRoman"/>
      <w:lvlText w:val="%3."/>
      <w:lvlJc w:val="right"/>
      <w:pPr>
        <w:ind w:left="1800" w:hanging="180"/>
      </w:pPr>
    </w:lvl>
    <w:lvl w:ilvl="3" w:tplc="41E205A4" w:tentative="1">
      <w:start w:val="1"/>
      <w:numFmt w:val="decimal"/>
      <w:lvlText w:val="%4."/>
      <w:lvlJc w:val="left"/>
      <w:pPr>
        <w:ind w:left="2520" w:hanging="360"/>
      </w:pPr>
    </w:lvl>
    <w:lvl w:ilvl="4" w:tplc="9D704A68" w:tentative="1">
      <w:start w:val="1"/>
      <w:numFmt w:val="lowerLetter"/>
      <w:lvlText w:val="%5."/>
      <w:lvlJc w:val="left"/>
      <w:pPr>
        <w:ind w:left="3240" w:hanging="360"/>
      </w:pPr>
    </w:lvl>
    <w:lvl w:ilvl="5" w:tplc="EE280FE0" w:tentative="1">
      <w:start w:val="1"/>
      <w:numFmt w:val="lowerRoman"/>
      <w:lvlText w:val="%6."/>
      <w:lvlJc w:val="right"/>
      <w:pPr>
        <w:ind w:left="3960" w:hanging="180"/>
      </w:pPr>
    </w:lvl>
    <w:lvl w:ilvl="6" w:tplc="831C6374" w:tentative="1">
      <w:start w:val="1"/>
      <w:numFmt w:val="decimal"/>
      <w:lvlText w:val="%7."/>
      <w:lvlJc w:val="left"/>
      <w:pPr>
        <w:ind w:left="4680" w:hanging="360"/>
      </w:pPr>
    </w:lvl>
    <w:lvl w:ilvl="7" w:tplc="CB227CE2" w:tentative="1">
      <w:start w:val="1"/>
      <w:numFmt w:val="lowerLetter"/>
      <w:lvlText w:val="%8."/>
      <w:lvlJc w:val="left"/>
      <w:pPr>
        <w:ind w:left="5400" w:hanging="360"/>
      </w:pPr>
    </w:lvl>
    <w:lvl w:ilvl="8" w:tplc="89C49338" w:tentative="1">
      <w:start w:val="1"/>
      <w:numFmt w:val="lowerRoman"/>
      <w:lvlText w:val="%9."/>
      <w:lvlJc w:val="right"/>
      <w:pPr>
        <w:ind w:left="6120" w:hanging="180"/>
      </w:pPr>
    </w:lvl>
  </w:abstractNum>
  <w:abstractNum w:abstractNumId="5">
    <w:nsid w:val="1BBF28E0"/>
    <w:multiLevelType w:val="hybridMultilevel"/>
    <w:tmpl w:val="8D06A122"/>
    <w:lvl w:ilvl="0" w:tplc="9FE82EE6">
      <w:start w:val="1"/>
      <w:numFmt w:val="bullet"/>
      <w:lvlText w:val=""/>
      <w:lvlJc w:val="left"/>
      <w:pPr>
        <w:ind w:left="720" w:hanging="360"/>
      </w:pPr>
      <w:rPr>
        <w:rFonts w:ascii="Symbol" w:hAnsi="Symbol" w:hint="default"/>
      </w:rPr>
    </w:lvl>
    <w:lvl w:ilvl="1" w:tplc="935009B2" w:tentative="1">
      <w:start w:val="1"/>
      <w:numFmt w:val="bullet"/>
      <w:lvlText w:val="o"/>
      <w:lvlJc w:val="left"/>
      <w:pPr>
        <w:ind w:left="1440" w:hanging="360"/>
      </w:pPr>
      <w:rPr>
        <w:rFonts w:ascii="Courier New" w:hAnsi="Courier New" w:cs="Courier New" w:hint="default"/>
      </w:rPr>
    </w:lvl>
    <w:lvl w:ilvl="2" w:tplc="3D6E3674" w:tentative="1">
      <w:start w:val="1"/>
      <w:numFmt w:val="bullet"/>
      <w:lvlText w:val=""/>
      <w:lvlJc w:val="left"/>
      <w:pPr>
        <w:ind w:left="2160" w:hanging="360"/>
      </w:pPr>
      <w:rPr>
        <w:rFonts w:ascii="Wingdings" w:hAnsi="Wingdings" w:hint="default"/>
      </w:rPr>
    </w:lvl>
    <w:lvl w:ilvl="3" w:tplc="79226CDE" w:tentative="1">
      <w:start w:val="1"/>
      <w:numFmt w:val="bullet"/>
      <w:lvlText w:val=""/>
      <w:lvlJc w:val="left"/>
      <w:pPr>
        <w:ind w:left="2880" w:hanging="360"/>
      </w:pPr>
      <w:rPr>
        <w:rFonts w:ascii="Symbol" w:hAnsi="Symbol" w:hint="default"/>
      </w:rPr>
    </w:lvl>
    <w:lvl w:ilvl="4" w:tplc="00587F78" w:tentative="1">
      <w:start w:val="1"/>
      <w:numFmt w:val="bullet"/>
      <w:lvlText w:val="o"/>
      <w:lvlJc w:val="left"/>
      <w:pPr>
        <w:ind w:left="3600" w:hanging="360"/>
      </w:pPr>
      <w:rPr>
        <w:rFonts w:ascii="Courier New" w:hAnsi="Courier New" w:cs="Courier New" w:hint="default"/>
      </w:rPr>
    </w:lvl>
    <w:lvl w:ilvl="5" w:tplc="AE1CEC2E" w:tentative="1">
      <w:start w:val="1"/>
      <w:numFmt w:val="bullet"/>
      <w:lvlText w:val=""/>
      <w:lvlJc w:val="left"/>
      <w:pPr>
        <w:ind w:left="4320" w:hanging="360"/>
      </w:pPr>
      <w:rPr>
        <w:rFonts w:ascii="Wingdings" w:hAnsi="Wingdings" w:hint="default"/>
      </w:rPr>
    </w:lvl>
    <w:lvl w:ilvl="6" w:tplc="556687A8" w:tentative="1">
      <w:start w:val="1"/>
      <w:numFmt w:val="bullet"/>
      <w:lvlText w:val=""/>
      <w:lvlJc w:val="left"/>
      <w:pPr>
        <w:ind w:left="5040" w:hanging="360"/>
      </w:pPr>
      <w:rPr>
        <w:rFonts w:ascii="Symbol" w:hAnsi="Symbol" w:hint="default"/>
      </w:rPr>
    </w:lvl>
    <w:lvl w:ilvl="7" w:tplc="B4E42F78" w:tentative="1">
      <w:start w:val="1"/>
      <w:numFmt w:val="bullet"/>
      <w:lvlText w:val="o"/>
      <w:lvlJc w:val="left"/>
      <w:pPr>
        <w:ind w:left="5760" w:hanging="360"/>
      </w:pPr>
      <w:rPr>
        <w:rFonts w:ascii="Courier New" w:hAnsi="Courier New" w:cs="Courier New" w:hint="default"/>
      </w:rPr>
    </w:lvl>
    <w:lvl w:ilvl="8" w:tplc="6B2C0168" w:tentative="1">
      <w:start w:val="1"/>
      <w:numFmt w:val="bullet"/>
      <w:lvlText w:val=""/>
      <w:lvlJc w:val="left"/>
      <w:pPr>
        <w:ind w:left="6480" w:hanging="360"/>
      </w:pPr>
      <w:rPr>
        <w:rFonts w:ascii="Wingdings" w:hAnsi="Wingdings" w:hint="default"/>
      </w:rPr>
    </w:lvl>
  </w:abstractNum>
  <w:abstractNum w:abstractNumId="6">
    <w:nsid w:val="1CAA52C4"/>
    <w:multiLevelType w:val="hybridMultilevel"/>
    <w:tmpl w:val="6EC02F4E"/>
    <w:lvl w:ilvl="0" w:tplc="64962EB6">
      <w:start w:val="1"/>
      <w:numFmt w:val="decimal"/>
      <w:lvlText w:val="%1)"/>
      <w:lvlJc w:val="left"/>
      <w:pPr>
        <w:ind w:left="360" w:hanging="360"/>
      </w:pPr>
      <w:rPr>
        <w:rFonts w:hint="default"/>
      </w:rPr>
    </w:lvl>
    <w:lvl w:ilvl="1" w:tplc="4E78B886" w:tentative="1">
      <w:start w:val="1"/>
      <w:numFmt w:val="lowerLetter"/>
      <w:lvlText w:val="%2."/>
      <w:lvlJc w:val="left"/>
      <w:pPr>
        <w:ind w:left="1080" w:hanging="360"/>
      </w:pPr>
    </w:lvl>
    <w:lvl w:ilvl="2" w:tplc="9146A612" w:tentative="1">
      <w:start w:val="1"/>
      <w:numFmt w:val="lowerRoman"/>
      <w:lvlText w:val="%3."/>
      <w:lvlJc w:val="right"/>
      <w:pPr>
        <w:ind w:left="1800" w:hanging="180"/>
      </w:pPr>
    </w:lvl>
    <w:lvl w:ilvl="3" w:tplc="90860E5C" w:tentative="1">
      <w:start w:val="1"/>
      <w:numFmt w:val="decimal"/>
      <w:lvlText w:val="%4."/>
      <w:lvlJc w:val="left"/>
      <w:pPr>
        <w:ind w:left="2520" w:hanging="360"/>
      </w:pPr>
    </w:lvl>
    <w:lvl w:ilvl="4" w:tplc="1A42CFB4" w:tentative="1">
      <w:start w:val="1"/>
      <w:numFmt w:val="lowerLetter"/>
      <w:lvlText w:val="%5."/>
      <w:lvlJc w:val="left"/>
      <w:pPr>
        <w:ind w:left="3240" w:hanging="360"/>
      </w:pPr>
    </w:lvl>
    <w:lvl w:ilvl="5" w:tplc="D696D13A" w:tentative="1">
      <w:start w:val="1"/>
      <w:numFmt w:val="lowerRoman"/>
      <w:lvlText w:val="%6."/>
      <w:lvlJc w:val="right"/>
      <w:pPr>
        <w:ind w:left="3960" w:hanging="180"/>
      </w:pPr>
    </w:lvl>
    <w:lvl w:ilvl="6" w:tplc="326CE00A" w:tentative="1">
      <w:start w:val="1"/>
      <w:numFmt w:val="decimal"/>
      <w:lvlText w:val="%7."/>
      <w:lvlJc w:val="left"/>
      <w:pPr>
        <w:ind w:left="4680" w:hanging="360"/>
      </w:pPr>
    </w:lvl>
    <w:lvl w:ilvl="7" w:tplc="6D2ED954" w:tentative="1">
      <w:start w:val="1"/>
      <w:numFmt w:val="lowerLetter"/>
      <w:lvlText w:val="%8."/>
      <w:lvlJc w:val="left"/>
      <w:pPr>
        <w:ind w:left="5400" w:hanging="360"/>
      </w:pPr>
    </w:lvl>
    <w:lvl w:ilvl="8" w:tplc="FDF2C73A" w:tentative="1">
      <w:start w:val="1"/>
      <w:numFmt w:val="lowerRoman"/>
      <w:lvlText w:val="%9."/>
      <w:lvlJc w:val="right"/>
      <w:pPr>
        <w:ind w:left="6120" w:hanging="180"/>
      </w:pPr>
    </w:lvl>
  </w:abstractNum>
  <w:abstractNum w:abstractNumId="7">
    <w:nsid w:val="1F62326B"/>
    <w:multiLevelType w:val="hybridMultilevel"/>
    <w:tmpl w:val="89DAF74E"/>
    <w:lvl w:ilvl="0" w:tplc="4E9647C8">
      <w:start w:val="1"/>
      <w:numFmt w:val="decimal"/>
      <w:lvlText w:val="%1)"/>
      <w:lvlJc w:val="left"/>
      <w:pPr>
        <w:ind w:left="360" w:hanging="360"/>
      </w:pPr>
      <w:rPr>
        <w:rFonts w:hint="default"/>
      </w:rPr>
    </w:lvl>
    <w:lvl w:ilvl="1" w:tplc="28F8F922" w:tentative="1">
      <w:start w:val="1"/>
      <w:numFmt w:val="lowerLetter"/>
      <w:lvlText w:val="%2."/>
      <w:lvlJc w:val="left"/>
      <w:pPr>
        <w:ind w:left="1080" w:hanging="360"/>
      </w:pPr>
    </w:lvl>
    <w:lvl w:ilvl="2" w:tplc="39C006AE" w:tentative="1">
      <w:start w:val="1"/>
      <w:numFmt w:val="lowerRoman"/>
      <w:lvlText w:val="%3."/>
      <w:lvlJc w:val="right"/>
      <w:pPr>
        <w:ind w:left="1800" w:hanging="180"/>
      </w:pPr>
    </w:lvl>
    <w:lvl w:ilvl="3" w:tplc="BD389098" w:tentative="1">
      <w:start w:val="1"/>
      <w:numFmt w:val="decimal"/>
      <w:lvlText w:val="%4."/>
      <w:lvlJc w:val="left"/>
      <w:pPr>
        <w:ind w:left="2520" w:hanging="360"/>
      </w:pPr>
    </w:lvl>
    <w:lvl w:ilvl="4" w:tplc="9D94C186" w:tentative="1">
      <w:start w:val="1"/>
      <w:numFmt w:val="lowerLetter"/>
      <w:lvlText w:val="%5."/>
      <w:lvlJc w:val="left"/>
      <w:pPr>
        <w:ind w:left="3240" w:hanging="360"/>
      </w:pPr>
    </w:lvl>
    <w:lvl w:ilvl="5" w:tplc="E8EE7AD2" w:tentative="1">
      <w:start w:val="1"/>
      <w:numFmt w:val="lowerRoman"/>
      <w:lvlText w:val="%6."/>
      <w:lvlJc w:val="right"/>
      <w:pPr>
        <w:ind w:left="3960" w:hanging="180"/>
      </w:pPr>
    </w:lvl>
    <w:lvl w:ilvl="6" w:tplc="5D20F2CA" w:tentative="1">
      <w:start w:val="1"/>
      <w:numFmt w:val="decimal"/>
      <w:lvlText w:val="%7."/>
      <w:lvlJc w:val="left"/>
      <w:pPr>
        <w:ind w:left="4680" w:hanging="360"/>
      </w:pPr>
    </w:lvl>
    <w:lvl w:ilvl="7" w:tplc="E3D8579E" w:tentative="1">
      <w:start w:val="1"/>
      <w:numFmt w:val="lowerLetter"/>
      <w:lvlText w:val="%8."/>
      <w:lvlJc w:val="left"/>
      <w:pPr>
        <w:ind w:left="5400" w:hanging="360"/>
      </w:pPr>
    </w:lvl>
    <w:lvl w:ilvl="8" w:tplc="C3DC4F02" w:tentative="1">
      <w:start w:val="1"/>
      <w:numFmt w:val="lowerRoman"/>
      <w:lvlText w:val="%9."/>
      <w:lvlJc w:val="right"/>
      <w:pPr>
        <w:ind w:left="6120" w:hanging="180"/>
      </w:pPr>
    </w:lvl>
  </w:abstractNum>
  <w:abstractNum w:abstractNumId="8">
    <w:nsid w:val="2139391F"/>
    <w:multiLevelType w:val="hybridMultilevel"/>
    <w:tmpl w:val="58B69ACA"/>
    <w:lvl w:ilvl="0" w:tplc="258AA310">
      <w:start w:val="1"/>
      <w:numFmt w:val="decimal"/>
      <w:lvlText w:val="%1)"/>
      <w:lvlJc w:val="left"/>
      <w:pPr>
        <w:ind w:left="720" w:hanging="360"/>
      </w:pPr>
      <w:rPr>
        <w:rFonts w:hint="default"/>
      </w:rPr>
    </w:lvl>
    <w:lvl w:ilvl="1" w:tplc="4C6C458A">
      <w:start w:val="1"/>
      <w:numFmt w:val="lowerLetter"/>
      <w:lvlText w:val="%2."/>
      <w:lvlJc w:val="left"/>
      <w:pPr>
        <w:ind w:left="1440" w:hanging="360"/>
      </w:pPr>
    </w:lvl>
    <w:lvl w:ilvl="2" w:tplc="4F40BBB4" w:tentative="1">
      <w:start w:val="1"/>
      <w:numFmt w:val="lowerRoman"/>
      <w:lvlText w:val="%3."/>
      <w:lvlJc w:val="right"/>
      <w:pPr>
        <w:ind w:left="2160" w:hanging="180"/>
      </w:pPr>
    </w:lvl>
    <w:lvl w:ilvl="3" w:tplc="99F85ABE" w:tentative="1">
      <w:start w:val="1"/>
      <w:numFmt w:val="decimal"/>
      <w:lvlText w:val="%4."/>
      <w:lvlJc w:val="left"/>
      <w:pPr>
        <w:ind w:left="2880" w:hanging="360"/>
      </w:pPr>
    </w:lvl>
    <w:lvl w:ilvl="4" w:tplc="ABBA86F2" w:tentative="1">
      <w:start w:val="1"/>
      <w:numFmt w:val="lowerLetter"/>
      <w:lvlText w:val="%5."/>
      <w:lvlJc w:val="left"/>
      <w:pPr>
        <w:ind w:left="3600" w:hanging="360"/>
      </w:pPr>
    </w:lvl>
    <w:lvl w:ilvl="5" w:tplc="7368D2F2" w:tentative="1">
      <w:start w:val="1"/>
      <w:numFmt w:val="lowerRoman"/>
      <w:lvlText w:val="%6."/>
      <w:lvlJc w:val="right"/>
      <w:pPr>
        <w:ind w:left="4320" w:hanging="180"/>
      </w:pPr>
    </w:lvl>
    <w:lvl w:ilvl="6" w:tplc="4F6653F8" w:tentative="1">
      <w:start w:val="1"/>
      <w:numFmt w:val="decimal"/>
      <w:lvlText w:val="%7."/>
      <w:lvlJc w:val="left"/>
      <w:pPr>
        <w:ind w:left="5040" w:hanging="360"/>
      </w:pPr>
    </w:lvl>
    <w:lvl w:ilvl="7" w:tplc="B6BCE4F0" w:tentative="1">
      <w:start w:val="1"/>
      <w:numFmt w:val="lowerLetter"/>
      <w:lvlText w:val="%8."/>
      <w:lvlJc w:val="left"/>
      <w:pPr>
        <w:ind w:left="5760" w:hanging="360"/>
      </w:pPr>
    </w:lvl>
    <w:lvl w:ilvl="8" w:tplc="81609E14" w:tentative="1">
      <w:start w:val="1"/>
      <w:numFmt w:val="lowerRoman"/>
      <w:lvlText w:val="%9."/>
      <w:lvlJc w:val="right"/>
      <w:pPr>
        <w:ind w:left="6480" w:hanging="180"/>
      </w:pPr>
    </w:lvl>
  </w:abstractNum>
  <w:abstractNum w:abstractNumId="9">
    <w:nsid w:val="29793C33"/>
    <w:multiLevelType w:val="hybridMultilevel"/>
    <w:tmpl w:val="7D7C6E6A"/>
    <w:lvl w:ilvl="0" w:tplc="DFF410FE">
      <w:start w:val="1"/>
      <w:numFmt w:val="decimal"/>
      <w:lvlText w:val="%1)"/>
      <w:lvlJc w:val="left"/>
      <w:pPr>
        <w:ind w:left="360" w:hanging="360"/>
      </w:pPr>
      <w:rPr>
        <w:rFonts w:hint="default"/>
      </w:rPr>
    </w:lvl>
    <w:lvl w:ilvl="1" w:tplc="57BA0C0A" w:tentative="1">
      <w:start w:val="1"/>
      <w:numFmt w:val="lowerLetter"/>
      <w:lvlText w:val="%2."/>
      <w:lvlJc w:val="left"/>
      <w:pPr>
        <w:ind w:left="1080" w:hanging="360"/>
      </w:pPr>
    </w:lvl>
    <w:lvl w:ilvl="2" w:tplc="4046275E" w:tentative="1">
      <w:start w:val="1"/>
      <w:numFmt w:val="lowerRoman"/>
      <w:lvlText w:val="%3."/>
      <w:lvlJc w:val="right"/>
      <w:pPr>
        <w:ind w:left="1800" w:hanging="180"/>
      </w:pPr>
    </w:lvl>
    <w:lvl w:ilvl="3" w:tplc="9934F580" w:tentative="1">
      <w:start w:val="1"/>
      <w:numFmt w:val="decimal"/>
      <w:lvlText w:val="%4."/>
      <w:lvlJc w:val="left"/>
      <w:pPr>
        <w:ind w:left="2520" w:hanging="360"/>
      </w:pPr>
    </w:lvl>
    <w:lvl w:ilvl="4" w:tplc="EED03FE0" w:tentative="1">
      <w:start w:val="1"/>
      <w:numFmt w:val="lowerLetter"/>
      <w:lvlText w:val="%5."/>
      <w:lvlJc w:val="left"/>
      <w:pPr>
        <w:ind w:left="3240" w:hanging="360"/>
      </w:pPr>
    </w:lvl>
    <w:lvl w:ilvl="5" w:tplc="ECAE911C" w:tentative="1">
      <w:start w:val="1"/>
      <w:numFmt w:val="lowerRoman"/>
      <w:lvlText w:val="%6."/>
      <w:lvlJc w:val="right"/>
      <w:pPr>
        <w:ind w:left="3960" w:hanging="180"/>
      </w:pPr>
    </w:lvl>
    <w:lvl w:ilvl="6" w:tplc="45E49338" w:tentative="1">
      <w:start w:val="1"/>
      <w:numFmt w:val="decimal"/>
      <w:lvlText w:val="%7."/>
      <w:lvlJc w:val="left"/>
      <w:pPr>
        <w:ind w:left="4680" w:hanging="360"/>
      </w:pPr>
    </w:lvl>
    <w:lvl w:ilvl="7" w:tplc="4DC878A8" w:tentative="1">
      <w:start w:val="1"/>
      <w:numFmt w:val="lowerLetter"/>
      <w:lvlText w:val="%8."/>
      <w:lvlJc w:val="left"/>
      <w:pPr>
        <w:ind w:left="5400" w:hanging="360"/>
      </w:pPr>
    </w:lvl>
    <w:lvl w:ilvl="8" w:tplc="3BC8DF1E" w:tentative="1">
      <w:start w:val="1"/>
      <w:numFmt w:val="lowerRoman"/>
      <w:lvlText w:val="%9."/>
      <w:lvlJc w:val="right"/>
      <w:pPr>
        <w:ind w:left="6120" w:hanging="180"/>
      </w:pPr>
    </w:lvl>
  </w:abstractNum>
  <w:abstractNum w:abstractNumId="10">
    <w:nsid w:val="2B7569D9"/>
    <w:multiLevelType w:val="hybridMultilevel"/>
    <w:tmpl w:val="E304A8FE"/>
    <w:lvl w:ilvl="0" w:tplc="55FC1662">
      <w:start w:val="1"/>
      <w:numFmt w:val="decimal"/>
      <w:lvlText w:val="%1)"/>
      <w:lvlJc w:val="left"/>
      <w:pPr>
        <w:ind w:left="502" w:hanging="360"/>
      </w:pPr>
      <w:rPr>
        <w:rFonts w:hint="default"/>
      </w:rPr>
    </w:lvl>
    <w:lvl w:ilvl="1" w:tplc="2F868012" w:tentative="1">
      <w:start w:val="1"/>
      <w:numFmt w:val="lowerLetter"/>
      <w:lvlText w:val="%2."/>
      <w:lvlJc w:val="left"/>
      <w:pPr>
        <w:ind w:left="1222" w:hanging="360"/>
      </w:pPr>
    </w:lvl>
    <w:lvl w:ilvl="2" w:tplc="C34E2B20" w:tentative="1">
      <w:start w:val="1"/>
      <w:numFmt w:val="lowerRoman"/>
      <w:lvlText w:val="%3."/>
      <w:lvlJc w:val="right"/>
      <w:pPr>
        <w:ind w:left="1942" w:hanging="180"/>
      </w:pPr>
    </w:lvl>
    <w:lvl w:ilvl="3" w:tplc="E1866260" w:tentative="1">
      <w:start w:val="1"/>
      <w:numFmt w:val="decimal"/>
      <w:lvlText w:val="%4."/>
      <w:lvlJc w:val="left"/>
      <w:pPr>
        <w:ind w:left="2662" w:hanging="360"/>
      </w:pPr>
    </w:lvl>
    <w:lvl w:ilvl="4" w:tplc="6FF0E7DA" w:tentative="1">
      <w:start w:val="1"/>
      <w:numFmt w:val="lowerLetter"/>
      <w:lvlText w:val="%5."/>
      <w:lvlJc w:val="left"/>
      <w:pPr>
        <w:ind w:left="3382" w:hanging="360"/>
      </w:pPr>
    </w:lvl>
    <w:lvl w:ilvl="5" w:tplc="466635D2" w:tentative="1">
      <w:start w:val="1"/>
      <w:numFmt w:val="lowerRoman"/>
      <w:lvlText w:val="%6."/>
      <w:lvlJc w:val="right"/>
      <w:pPr>
        <w:ind w:left="4102" w:hanging="180"/>
      </w:pPr>
    </w:lvl>
    <w:lvl w:ilvl="6" w:tplc="0DE6AF14" w:tentative="1">
      <w:start w:val="1"/>
      <w:numFmt w:val="decimal"/>
      <w:lvlText w:val="%7."/>
      <w:lvlJc w:val="left"/>
      <w:pPr>
        <w:ind w:left="4822" w:hanging="360"/>
      </w:pPr>
    </w:lvl>
    <w:lvl w:ilvl="7" w:tplc="1C847640" w:tentative="1">
      <w:start w:val="1"/>
      <w:numFmt w:val="lowerLetter"/>
      <w:lvlText w:val="%8."/>
      <w:lvlJc w:val="left"/>
      <w:pPr>
        <w:ind w:left="5542" w:hanging="360"/>
      </w:pPr>
    </w:lvl>
    <w:lvl w:ilvl="8" w:tplc="FE1037D2" w:tentative="1">
      <w:start w:val="1"/>
      <w:numFmt w:val="lowerRoman"/>
      <w:lvlText w:val="%9."/>
      <w:lvlJc w:val="right"/>
      <w:pPr>
        <w:ind w:left="6262" w:hanging="180"/>
      </w:pPr>
    </w:lvl>
  </w:abstractNum>
  <w:abstractNum w:abstractNumId="11">
    <w:nsid w:val="3E143DC7"/>
    <w:multiLevelType w:val="hybridMultilevel"/>
    <w:tmpl w:val="26528ED8"/>
    <w:lvl w:ilvl="0" w:tplc="0EAC5312">
      <w:start w:val="1"/>
      <w:numFmt w:val="decimal"/>
      <w:lvlText w:val="%1)"/>
      <w:lvlJc w:val="left"/>
      <w:pPr>
        <w:ind w:left="360" w:hanging="360"/>
      </w:pPr>
      <w:rPr>
        <w:rFonts w:hint="default"/>
      </w:rPr>
    </w:lvl>
    <w:lvl w:ilvl="1" w:tplc="493E61D0" w:tentative="1">
      <w:start w:val="1"/>
      <w:numFmt w:val="lowerLetter"/>
      <w:lvlText w:val="%2."/>
      <w:lvlJc w:val="left"/>
      <w:pPr>
        <w:ind w:left="1080" w:hanging="360"/>
      </w:pPr>
    </w:lvl>
    <w:lvl w:ilvl="2" w:tplc="D090E052" w:tentative="1">
      <w:start w:val="1"/>
      <w:numFmt w:val="lowerRoman"/>
      <w:lvlText w:val="%3."/>
      <w:lvlJc w:val="right"/>
      <w:pPr>
        <w:ind w:left="1800" w:hanging="180"/>
      </w:pPr>
    </w:lvl>
    <w:lvl w:ilvl="3" w:tplc="431E37CC" w:tentative="1">
      <w:start w:val="1"/>
      <w:numFmt w:val="decimal"/>
      <w:lvlText w:val="%4."/>
      <w:lvlJc w:val="left"/>
      <w:pPr>
        <w:ind w:left="2520" w:hanging="360"/>
      </w:pPr>
    </w:lvl>
    <w:lvl w:ilvl="4" w:tplc="1A5ECF50" w:tentative="1">
      <w:start w:val="1"/>
      <w:numFmt w:val="lowerLetter"/>
      <w:lvlText w:val="%5."/>
      <w:lvlJc w:val="left"/>
      <w:pPr>
        <w:ind w:left="3240" w:hanging="360"/>
      </w:pPr>
    </w:lvl>
    <w:lvl w:ilvl="5" w:tplc="BE66E932" w:tentative="1">
      <w:start w:val="1"/>
      <w:numFmt w:val="lowerRoman"/>
      <w:lvlText w:val="%6."/>
      <w:lvlJc w:val="right"/>
      <w:pPr>
        <w:ind w:left="3960" w:hanging="180"/>
      </w:pPr>
    </w:lvl>
    <w:lvl w:ilvl="6" w:tplc="E6E68CB8" w:tentative="1">
      <w:start w:val="1"/>
      <w:numFmt w:val="decimal"/>
      <w:lvlText w:val="%7."/>
      <w:lvlJc w:val="left"/>
      <w:pPr>
        <w:ind w:left="4680" w:hanging="360"/>
      </w:pPr>
    </w:lvl>
    <w:lvl w:ilvl="7" w:tplc="E5D263D2" w:tentative="1">
      <w:start w:val="1"/>
      <w:numFmt w:val="lowerLetter"/>
      <w:lvlText w:val="%8."/>
      <w:lvlJc w:val="left"/>
      <w:pPr>
        <w:ind w:left="5400" w:hanging="360"/>
      </w:pPr>
    </w:lvl>
    <w:lvl w:ilvl="8" w:tplc="EFB21360" w:tentative="1">
      <w:start w:val="1"/>
      <w:numFmt w:val="lowerRoman"/>
      <w:lvlText w:val="%9."/>
      <w:lvlJc w:val="right"/>
      <w:pPr>
        <w:ind w:left="6120" w:hanging="180"/>
      </w:pPr>
    </w:lvl>
  </w:abstractNum>
  <w:abstractNum w:abstractNumId="12">
    <w:nsid w:val="3F2402C7"/>
    <w:multiLevelType w:val="hybridMultilevel"/>
    <w:tmpl w:val="D1846C74"/>
    <w:lvl w:ilvl="0" w:tplc="2C840B66">
      <w:start w:val="1"/>
      <w:numFmt w:val="decimal"/>
      <w:lvlText w:val="%1)"/>
      <w:lvlJc w:val="left"/>
      <w:pPr>
        <w:ind w:left="720" w:hanging="360"/>
      </w:pPr>
      <w:rPr>
        <w:rFonts w:hint="default"/>
      </w:rPr>
    </w:lvl>
    <w:lvl w:ilvl="1" w:tplc="A252D124" w:tentative="1">
      <w:start w:val="1"/>
      <w:numFmt w:val="lowerLetter"/>
      <w:lvlText w:val="%2."/>
      <w:lvlJc w:val="left"/>
      <w:pPr>
        <w:ind w:left="1440" w:hanging="360"/>
      </w:pPr>
    </w:lvl>
    <w:lvl w:ilvl="2" w:tplc="F55458DA" w:tentative="1">
      <w:start w:val="1"/>
      <w:numFmt w:val="lowerRoman"/>
      <w:lvlText w:val="%3."/>
      <w:lvlJc w:val="right"/>
      <w:pPr>
        <w:ind w:left="2160" w:hanging="180"/>
      </w:pPr>
    </w:lvl>
    <w:lvl w:ilvl="3" w:tplc="FDBEECDE" w:tentative="1">
      <w:start w:val="1"/>
      <w:numFmt w:val="decimal"/>
      <w:lvlText w:val="%4."/>
      <w:lvlJc w:val="left"/>
      <w:pPr>
        <w:ind w:left="2880" w:hanging="360"/>
      </w:pPr>
    </w:lvl>
    <w:lvl w:ilvl="4" w:tplc="A516DD5A" w:tentative="1">
      <w:start w:val="1"/>
      <w:numFmt w:val="lowerLetter"/>
      <w:lvlText w:val="%5."/>
      <w:lvlJc w:val="left"/>
      <w:pPr>
        <w:ind w:left="3600" w:hanging="360"/>
      </w:pPr>
    </w:lvl>
    <w:lvl w:ilvl="5" w:tplc="47D08428" w:tentative="1">
      <w:start w:val="1"/>
      <w:numFmt w:val="lowerRoman"/>
      <w:lvlText w:val="%6."/>
      <w:lvlJc w:val="right"/>
      <w:pPr>
        <w:ind w:left="4320" w:hanging="180"/>
      </w:pPr>
    </w:lvl>
    <w:lvl w:ilvl="6" w:tplc="68C0FD4C" w:tentative="1">
      <w:start w:val="1"/>
      <w:numFmt w:val="decimal"/>
      <w:lvlText w:val="%7."/>
      <w:lvlJc w:val="left"/>
      <w:pPr>
        <w:ind w:left="5040" w:hanging="360"/>
      </w:pPr>
    </w:lvl>
    <w:lvl w:ilvl="7" w:tplc="0548DF38" w:tentative="1">
      <w:start w:val="1"/>
      <w:numFmt w:val="lowerLetter"/>
      <w:lvlText w:val="%8."/>
      <w:lvlJc w:val="left"/>
      <w:pPr>
        <w:ind w:left="5760" w:hanging="360"/>
      </w:pPr>
    </w:lvl>
    <w:lvl w:ilvl="8" w:tplc="F2E62492" w:tentative="1">
      <w:start w:val="1"/>
      <w:numFmt w:val="lowerRoman"/>
      <w:lvlText w:val="%9."/>
      <w:lvlJc w:val="right"/>
      <w:pPr>
        <w:ind w:left="6480" w:hanging="180"/>
      </w:pPr>
    </w:lvl>
  </w:abstractNum>
  <w:abstractNum w:abstractNumId="13">
    <w:nsid w:val="412A3200"/>
    <w:multiLevelType w:val="hybridMultilevel"/>
    <w:tmpl w:val="041E693E"/>
    <w:lvl w:ilvl="0" w:tplc="44F6ED7A">
      <w:start w:val="1"/>
      <w:numFmt w:val="decimal"/>
      <w:lvlText w:val="%1)"/>
      <w:lvlJc w:val="left"/>
      <w:pPr>
        <w:ind w:left="360" w:hanging="360"/>
      </w:pPr>
      <w:rPr>
        <w:rFonts w:hint="default"/>
      </w:rPr>
    </w:lvl>
    <w:lvl w:ilvl="1" w:tplc="1D6035B6" w:tentative="1">
      <w:start w:val="1"/>
      <w:numFmt w:val="lowerLetter"/>
      <w:lvlText w:val="%2."/>
      <w:lvlJc w:val="left"/>
      <w:pPr>
        <w:ind w:left="1080" w:hanging="360"/>
      </w:pPr>
    </w:lvl>
    <w:lvl w:ilvl="2" w:tplc="0A34B776" w:tentative="1">
      <w:start w:val="1"/>
      <w:numFmt w:val="lowerRoman"/>
      <w:lvlText w:val="%3."/>
      <w:lvlJc w:val="right"/>
      <w:pPr>
        <w:ind w:left="1800" w:hanging="180"/>
      </w:pPr>
    </w:lvl>
    <w:lvl w:ilvl="3" w:tplc="B202AC24" w:tentative="1">
      <w:start w:val="1"/>
      <w:numFmt w:val="decimal"/>
      <w:lvlText w:val="%4."/>
      <w:lvlJc w:val="left"/>
      <w:pPr>
        <w:ind w:left="2520" w:hanging="360"/>
      </w:pPr>
    </w:lvl>
    <w:lvl w:ilvl="4" w:tplc="4CA8193A" w:tentative="1">
      <w:start w:val="1"/>
      <w:numFmt w:val="lowerLetter"/>
      <w:lvlText w:val="%5."/>
      <w:lvlJc w:val="left"/>
      <w:pPr>
        <w:ind w:left="3240" w:hanging="360"/>
      </w:pPr>
    </w:lvl>
    <w:lvl w:ilvl="5" w:tplc="460A53D2" w:tentative="1">
      <w:start w:val="1"/>
      <w:numFmt w:val="lowerRoman"/>
      <w:lvlText w:val="%6."/>
      <w:lvlJc w:val="right"/>
      <w:pPr>
        <w:ind w:left="3960" w:hanging="180"/>
      </w:pPr>
    </w:lvl>
    <w:lvl w:ilvl="6" w:tplc="F1CCD95A" w:tentative="1">
      <w:start w:val="1"/>
      <w:numFmt w:val="decimal"/>
      <w:lvlText w:val="%7."/>
      <w:lvlJc w:val="left"/>
      <w:pPr>
        <w:ind w:left="4680" w:hanging="360"/>
      </w:pPr>
    </w:lvl>
    <w:lvl w:ilvl="7" w:tplc="11987938" w:tentative="1">
      <w:start w:val="1"/>
      <w:numFmt w:val="lowerLetter"/>
      <w:lvlText w:val="%8."/>
      <w:lvlJc w:val="left"/>
      <w:pPr>
        <w:ind w:left="5400" w:hanging="360"/>
      </w:pPr>
    </w:lvl>
    <w:lvl w:ilvl="8" w:tplc="EE04C4CC" w:tentative="1">
      <w:start w:val="1"/>
      <w:numFmt w:val="lowerRoman"/>
      <w:lvlText w:val="%9."/>
      <w:lvlJc w:val="right"/>
      <w:pPr>
        <w:ind w:left="6120" w:hanging="180"/>
      </w:pPr>
    </w:lvl>
  </w:abstractNum>
  <w:abstractNum w:abstractNumId="14">
    <w:nsid w:val="446B7C0A"/>
    <w:multiLevelType w:val="hybridMultilevel"/>
    <w:tmpl w:val="FBB84644"/>
    <w:lvl w:ilvl="0" w:tplc="162E6980">
      <w:start w:val="1"/>
      <w:numFmt w:val="decimal"/>
      <w:lvlText w:val="%1)"/>
      <w:lvlJc w:val="left"/>
      <w:pPr>
        <w:ind w:left="720" w:hanging="360"/>
      </w:pPr>
      <w:rPr>
        <w:rFonts w:hint="default"/>
      </w:rPr>
    </w:lvl>
    <w:lvl w:ilvl="1" w:tplc="E7842FAC" w:tentative="1">
      <w:start w:val="1"/>
      <w:numFmt w:val="lowerLetter"/>
      <w:lvlText w:val="%2."/>
      <w:lvlJc w:val="left"/>
      <w:pPr>
        <w:ind w:left="1440" w:hanging="360"/>
      </w:pPr>
    </w:lvl>
    <w:lvl w:ilvl="2" w:tplc="5932510A" w:tentative="1">
      <w:start w:val="1"/>
      <w:numFmt w:val="lowerRoman"/>
      <w:lvlText w:val="%3."/>
      <w:lvlJc w:val="right"/>
      <w:pPr>
        <w:ind w:left="2160" w:hanging="180"/>
      </w:pPr>
    </w:lvl>
    <w:lvl w:ilvl="3" w:tplc="42FC1D56" w:tentative="1">
      <w:start w:val="1"/>
      <w:numFmt w:val="decimal"/>
      <w:lvlText w:val="%4."/>
      <w:lvlJc w:val="left"/>
      <w:pPr>
        <w:ind w:left="2880" w:hanging="360"/>
      </w:pPr>
    </w:lvl>
    <w:lvl w:ilvl="4" w:tplc="B6C668EA" w:tentative="1">
      <w:start w:val="1"/>
      <w:numFmt w:val="lowerLetter"/>
      <w:lvlText w:val="%5."/>
      <w:lvlJc w:val="left"/>
      <w:pPr>
        <w:ind w:left="3600" w:hanging="360"/>
      </w:pPr>
    </w:lvl>
    <w:lvl w:ilvl="5" w:tplc="5DCAA2E6" w:tentative="1">
      <w:start w:val="1"/>
      <w:numFmt w:val="lowerRoman"/>
      <w:lvlText w:val="%6."/>
      <w:lvlJc w:val="right"/>
      <w:pPr>
        <w:ind w:left="4320" w:hanging="180"/>
      </w:pPr>
    </w:lvl>
    <w:lvl w:ilvl="6" w:tplc="D39C80F6" w:tentative="1">
      <w:start w:val="1"/>
      <w:numFmt w:val="decimal"/>
      <w:lvlText w:val="%7."/>
      <w:lvlJc w:val="left"/>
      <w:pPr>
        <w:ind w:left="5040" w:hanging="360"/>
      </w:pPr>
    </w:lvl>
    <w:lvl w:ilvl="7" w:tplc="CB144EAC" w:tentative="1">
      <w:start w:val="1"/>
      <w:numFmt w:val="lowerLetter"/>
      <w:lvlText w:val="%8."/>
      <w:lvlJc w:val="left"/>
      <w:pPr>
        <w:ind w:left="5760" w:hanging="360"/>
      </w:pPr>
    </w:lvl>
    <w:lvl w:ilvl="8" w:tplc="74DA605E" w:tentative="1">
      <w:start w:val="1"/>
      <w:numFmt w:val="lowerRoman"/>
      <w:lvlText w:val="%9."/>
      <w:lvlJc w:val="right"/>
      <w:pPr>
        <w:ind w:left="6480" w:hanging="180"/>
      </w:pPr>
    </w:lvl>
  </w:abstractNum>
  <w:abstractNum w:abstractNumId="15">
    <w:nsid w:val="4A862CF1"/>
    <w:multiLevelType w:val="hybridMultilevel"/>
    <w:tmpl w:val="9DD6AE2E"/>
    <w:lvl w:ilvl="0" w:tplc="474EEC22">
      <w:start w:val="1"/>
      <w:numFmt w:val="decimal"/>
      <w:lvlText w:val="%1."/>
      <w:lvlJc w:val="left"/>
      <w:pPr>
        <w:ind w:left="720" w:hanging="360"/>
      </w:pPr>
      <w:rPr>
        <w:rFonts w:hint="default"/>
      </w:rPr>
    </w:lvl>
    <w:lvl w:ilvl="1" w:tplc="653AB83C" w:tentative="1">
      <w:start w:val="1"/>
      <w:numFmt w:val="lowerLetter"/>
      <w:lvlText w:val="%2."/>
      <w:lvlJc w:val="left"/>
      <w:pPr>
        <w:ind w:left="1440" w:hanging="360"/>
      </w:pPr>
    </w:lvl>
    <w:lvl w:ilvl="2" w:tplc="795E744C" w:tentative="1">
      <w:start w:val="1"/>
      <w:numFmt w:val="lowerRoman"/>
      <w:lvlText w:val="%3."/>
      <w:lvlJc w:val="right"/>
      <w:pPr>
        <w:ind w:left="2160" w:hanging="180"/>
      </w:pPr>
    </w:lvl>
    <w:lvl w:ilvl="3" w:tplc="2C6C7222" w:tentative="1">
      <w:start w:val="1"/>
      <w:numFmt w:val="decimal"/>
      <w:lvlText w:val="%4."/>
      <w:lvlJc w:val="left"/>
      <w:pPr>
        <w:ind w:left="2880" w:hanging="360"/>
      </w:pPr>
    </w:lvl>
    <w:lvl w:ilvl="4" w:tplc="E1226FC6" w:tentative="1">
      <w:start w:val="1"/>
      <w:numFmt w:val="lowerLetter"/>
      <w:lvlText w:val="%5."/>
      <w:lvlJc w:val="left"/>
      <w:pPr>
        <w:ind w:left="3600" w:hanging="360"/>
      </w:pPr>
    </w:lvl>
    <w:lvl w:ilvl="5" w:tplc="92E27DCA" w:tentative="1">
      <w:start w:val="1"/>
      <w:numFmt w:val="lowerRoman"/>
      <w:lvlText w:val="%6."/>
      <w:lvlJc w:val="right"/>
      <w:pPr>
        <w:ind w:left="4320" w:hanging="180"/>
      </w:pPr>
    </w:lvl>
    <w:lvl w:ilvl="6" w:tplc="2438FB42" w:tentative="1">
      <w:start w:val="1"/>
      <w:numFmt w:val="decimal"/>
      <w:lvlText w:val="%7."/>
      <w:lvlJc w:val="left"/>
      <w:pPr>
        <w:ind w:left="5040" w:hanging="360"/>
      </w:pPr>
    </w:lvl>
    <w:lvl w:ilvl="7" w:tplc="CCA46F2C" w:tentative="1">
      <w:start w:val="1"/>
      <w:numFmt w:val="lowerLetter"/>
      <w:lvlText w:val="%8."/>
      <w:lvlJc w:val="left"/>
      <w:pPr>
        <w:ind w:left="5760" w:hanging="360"/>
      </w:pPr>
    </w:lvl>
    <w:lvl w:ilvl="8" w:tplc="6E7E4D8C" w:tentative="1">
      <w:start w:val="1"/>
      <w:numFmt w:val="lowerRoman"/>
      <w:lvlText w:val="%9."/>
      <w:lvlJc w:val="right"/>
      <w:pPr>
        <w:ind w:left="6480" w:hanging="180"/>
      </w:pPr>
    </w:lvl>
  </w:abstractNum>
  <w:abstractNum w:abstractNumId="16">
    <w:nsid w:val="4B4A10CF"/>
    <w:multiLevelType w:val="hybridMultilevel"/>
    <w:tmpl w:val="D0A60C46"/>
    <w:lvl w:ilvl="0" w:tplc="A1269BD2">
      <w:start w:val="1"/>
      <w:numFmt w:val="decimal"/>
      <w:lvlText w:val="%1)"/>
      <w:lvlJc w:val="left"/>
      <w:pPr>
        <w:ind w:left="720" w:hanging="360"/>
      </w:pPr>
      <w:rPr>
        <w:rFonts w:hint="default"/>
      </w:rPr>
    </w:lvl>
    <w:lvl w:ilvl="1" w:tplc="6C06ACE4" w:tentative="1">
      <w:start w:val="1"/>
      <w:numFmt w:val="lowerLetter"/>
      <w:lvlText w:val="%2."/>
      <w:lvlJc w:val="left"/>
      <w:pPr>
        <w:ind w:left="1440" w:hanging="360"/>
      </w:pPr>
    </w:lvl>
    <w:lvl w:ilvl="2" w:tplc="51221902" w:tentative="1">
      <w:start w:val="1"/>
      <w:numFmt w:val="lowerRoman"/>
      <w:lvlText w:val="%3."/>
      <w:lvlJc w:val="right"/>
      <w:pPr>
        <w:ind w:left="2160" w:hanging="180"/>
      </w:pPr>
    </w:lvl>
    <w:lvl w:ilvl="3" w:tplc="B8BA66CA" w:tentative="1">
      <w:start w:val="1"/>
      <w:numFmt w:val="decimal"/>
      <w:lvlText w:val="%4."/>
      <w:lvlJc w:val="left"/>
      <w:pPr>
        <w:ind w:left="2880" w:hanging="360"/>
      </w:pPr>
    </w:lvl>
    <w:lvl w:ilvl="4" w:tplc="CA745DA8" w:tentative="1">
      <w:start w:val="1"/>
      <w:numFmt w:val="lowerLetter"/>
      <w:lvlText w:val="%5."/>
      <w:lvlJc w:val="left"/>
      <w:pPr>
        <w:ind w:left="3600" w:hanging="360"/>
      </w:pPr>
    </w:lvl>
    <w:lvl w:ilvl="5" w:tplc="6F36DF1E" w:tentative="1">
      <w:start w:val="1"/>
      <w:numFmt w:val="lowerRoman"/>
      <w:lvlText w:val="%6."/>
      <w:lvlJc w:val="right"/>
      <w:pPr>
        <w:ind w:left="4320" w:hanging="180"/>
      </w:pPr>
    </w:lvl>
    <w:lvl w:ilvl="6" w:tplc="26584F62" w:tentative="1">
      <w:start w:val="1"/>
      <w:numFmt w:val="decimal"/>
      <w:lvlText w:val="%7."/>
      <w:lvlJc w:val="left"/>
      <w:pPr>
        <w:ind w:left="5040" w:hanging="360"/>
      </w:pPr>
    </w:lvl>
    <w:lvl w:ilvl="7" w:tplc="B894A0D4" w:tentative="1">
      <w:start w:val="1"/>
      <w:numFmt w:val="lowerLetter"/>
      <w:lvlText w:val="%8."/>
      <w:lvlJc w:val="left"/>
      <w:pPr>
        <w:ind w:left="5760" w:hanging="360"/>
      </w:pPr>
    </w:lvl>
    <w:lvl w:ilvl="8" w:tplc="86F4E01A" w:tentative="1">
      <w:start w:val="1"/>
      <w:numFmt w:val="lowerRoman"/>
      <w:lvlText w:val="%9."/>
      <w:lvlJc w:val="right"/>
      <w:pPr>
        <w:ind w:left="6480" w:hanging="180"/>
      </w:pPr>
    </w:lvl>
  </w:abstractNum>
  <w:abstractNum w:abstractNumId="17">
    <w:nsid w:val="4BF06B26"/>
    <w:multiLevelType w:val="hybridMultilevel"/>
    <w:tmpl w:val="B1B2B126"/>
    <w:lvl w:ilvl="0" w:tplc="ACA020DE">
      <w:start w:val="1"/>
      <w:numFmt w:val="bullet"/>
      <w:lvlText w:val=""/>
      <w:lvlJc w:val="left"/>
      <w:pPr>
        <w:ind w:left="720" w:hanging="360"/>
      </w:pPr>
      <w:rPr>
        <w:rFonts w:ascii="Symbol" w:hAnsi="Symbol" w:hint="default"/>
      </w:rPr>
    </w:lvl>
    <w:lvl w:ilvl="1" w:tplc="6652DEA6" w:tentative="1">
      <w:start w:val="1"/>
      <w:numFmt w:val="bullet"/>
      <w:lvlText w:val="o"/>
      <w:lvlJc w:val="left"/>
      <w:pPr>
        <w:ind w:left="1440" w:hanging="360"/>
      </w:pPr>
      <w:rPr>
        <w:rFonts w:ascii="Courier New" w:hAnsi="Courier New" w:cs="Courier New" w:hint="default"/>
      </w:rPr>
    </w:lvl>
    <w:lvl w:ilvl="2" w:tplc="1234DD02" w:tentative="1">
      <w:start w:val="1"/>
      <w:numFmt w:val="bullet"/>
      <w:lvlText w:val=""/>
      <w:lvlJc w:val="left"/>
      <w:pPr>
        <w:ind w:left="2160" w:hanging="360"/>
      </w:pPr>
      <w:rPr>
        <w:rFonts w:ascii="Wingdings" w:hAnsi="Wingdings" w:hint="default"/>
      </w:rPr>
    </w:lvl>
    <w:lvl w:ilvl="3" w:tplc="3FE2442C" w:tentative="1">
      <w:start w:val="1"/>
      <w:numFmt w:val="bullet"/>
      <w:lvlText w:val=""/>
      <w:lvlJc w:val="left"/>
      <w:pPr>
        <w:ind w:left="2880" w:hanging="360"/>
      </w:pPr>
      <w:rPr>
        <w:rFonts w:ascii="Symbol" w:hAnsi="Symbol" w:hint="default"/>
      </w:rPr>
    </w:lvl>
    <w:lvl w:ilvl="4" w:tplc="9CAACF9E" w:tentative="1">
      <w:start w:val="1"/>
      <w:numFmt w:val="bullet"/>
      <w:lvlText w:val="o"/>
      <w:lvlJc w:val="left"/>
      <w:pPr>
        <w:ind w:left="3600" w:hanging="360"/>
      </w:pPr>
      <w:rPr>
        <w:rFonts w:ascii="Courier New" w:hAnsi="Courier New" w:cs="Courier New" w:hint="default"/>
      </w:rPr>
    </w:lvl>
    <w:lvl w:ilvl="5" w:tplc="A0684704" w:tentative="1">
      <w:start w:val="1"/>
      <w:numFmt w:val="bullet"/>
      <w:lvlText w:val=""/>
      <w:lvlJc w:val="left"/>
      <w:pPr>
        <w:ind w:left="4320" w:hanging="360"/>
      </w:pPr>
      <w:rPr>
        <w:rFonts w:ascii="Wingdings" w:hAnsi="Wingdings" w:hint="default"/>
      </w:rPr>
    </w:lvl>
    <w:lvl w:ilvl="6" w:tplc="CDD4D204" w:tentative="1">
      <w:start w:val="1"/>
      <w:numFmt w:val="bullet"/>
      <w:lvlText w:val=""/>
      <w:lvlJc w:val="left"/>
      <w:pPr>
        <w:ind w:left="5040" w:hanging="360"/>
      </w:pPr>
      <w:rPr>
        <w:rFonts w:ascii="Symbol" w:hAnsi="Symbol" w:hint="default"/>
      </w:rPr>
    </w:lvl>
    <w:lvl w:ilvl="7" w:tplc="60003F90" w:tentative="1">
      <w:start w:val="1"/>
      <w:numFmt w:val="bullet"/>
      <w:lvlText w:val="o"/>
      <w:lvlJc w:val="left"/>
      <w:pPr>
        <w:ind w:left="5760" w:hanging="360"/>
      </w:pPr>
      <w:rPr>
        <w:rFonts w:ascii="Courier New" w:hAnsi="Courier New" w:cs="Courier New" w:hint="default"/>
      </w:rPr>
    </w:lvl>
    <w:lvl w:ilvl="8" w:tplc="C100B7FC" w:tentative="1">
      <w:start w:val="1"/>
      <w:numFmt w:val="bullet"/>
      <w:lvlText w:val=""/>
      <w:lvlJc w:val="left"/>
      <w:pPr>
        <w:ind w:left="6480" w:hanging="360"/>
      </w:pPr>
      <w:rPr>
        <w:rFonts w:ascii="Wingdings" w:hAnsi="Wingdings" w:hint="default"/>
      </w:rPr>
    </w:lvl>
  </w:abstractNum>
  <w:abstractNum w:abstractNumId="18">
    <w:nsid w:val="4C9F22D9"/>
    <w:multiLevelType w:val="hybridMultilevel"/>
    <w:tmpl w:val="4282FB48"/>
    <w:lvl w:ilvl="0" w:tplc="252A2FB4">
      <w:start w:val="1"/>
      <w:numFmt w:val="bullet"/>
      <w:lvlText w:val=""/>
      <w:lvlJc w:val="left"/>
      <w:pPr>
        <w:ind w:left="775" w:hanging="360"/>
      </w:pPr>
      <w:rPr>
        <w:rFonts w:ascii="Symbol" w:hAnsi="Symbol" w:hint="default"/>
      </w:rPr>
    </w:lvl>
    <w:lvl w:ilvl="1" w:tplc="760408BC" w:tentative="1">
      <w:start w:val="1"/>
      <w:numFmt w:val="bullet"/>
      <w:lvlText w:val="o"/>
      <w:lvlJc w:val="left"/>
      <w:pPr>
        <w:ind w:left="1495" w:hanging="360"/>
      </w:pPr>
      <w:rPr>
        <w:rFonts w:ascii="Courier New" w:hAnsi="Courier New" w:cs="Courier New" w:hint="default"/>
      </w:rPr>
    </w:lvl>
    <w:lvl w:ilvl="2" w:tplc="7092F9FA" w:tentative="1">
      <w:start w:val="1"/>
      <w:numFmt w:val="bullet"/>
      <w:lvlText w:val=""/>
      <w:lvlJc w:val="left"/>
      <w:pPr>
        <w:ind w:left="2215" w:hanging="360"/>
      </w:pPr>
      <w:rPr>
        <w:rFonts w:ascii="Wingdings" w:hAnsi="Wingdings" w:hint="default"/>
      </w:rPr>
    </w:lvl>
    <w:lvl w:ilvl="3" w:tplc="B23AE2E0" w:tentative="1">
      <w:start w:val="1"/>
      <w:numFmt w:val="bullet"/>
      <w:lvlText w:val=""/>
      <w:lvlJc w:val="left"/>
      <w:pPr>
        <w:ind w:left="2935" w:hanging="360"/>
      </w:pPr>
      <w:rPr>
        <w:rFonts w:ascii="Symbol" w:hAnsi="Symbol" w:hint="default"/>
      </w:rPr>
    </w:lvl>
    <w:lvl w:ilvl="4" w:tplc="44780672" w:tentative="1">
      <w:start w:val="1"/>
      <w:numFmt w:val="bullet"/>
      <w:lvlText w:val="o"/>
      <w:lvlJc w:val="left"/>
      <w:pPr>
        <w:ind w:left="3655" w:hanging="360"/>
      </w:pPr>
      <w:rPr>
        <w:rFonts w:ascii="Courier New" w:hAnsi="Courier New" w:cs="Courier New" w:hint="default"/>
      </w:rPr>
    </w:lvl>
    <w:lvl w:ilvl="5" w:tplc="BFB411F4" w:tentative="1">
      <w:start w:val="1"/>
      <w:numFmt w:val="bullet"/>
      <w:lvlText w:val=""/>
      <w:lvlJc w:val="left"/>
      <w:pPr>
        <w:ind w:left="4375" w:hanging="360"/>
      </w:pPr>
      <w:rPr>
        <w:rFonts w:ascii="Wingdings" w:hAnsi="Wingdings" w:hint="default"/>
      </w:rPr>
    </w:lvl>
    <w:lvl w:ilvl="6" w:tplc="42A66208" w:tentative="1">
      <w:start w:val="1"/>
      <w:numFmt w:val="bullet"/>
      <w:lvlText w:val=""/>
      <w:lvlJc w:val="left"/>
      <w:pPr>
        <w:ind w:left="5095" w:hanging="360"/>
      </w:pPr>
      <w:rPr>
        <w:rFonts w:ascii="Symbol" w:hAnsi="Symbol" w:hint="default"/>
      </w:rPr>
    </w:lvl>
    <w:lvl w:ilvl="7" w:tplc="60E6D4BC" w:tentative="1">
      <w:start w:val="1"/>
      <w:numFmt w:val="bullet"/>
      <w:lvlText w:val="o"/>
      <w:lvlJc w:val="left"/>
      <w:pPr>
        <w:ind w:left="5815" w:hanging="360"/>
      </w:pPr>
      <w:rPr>
        <w:rFonts w:ascii="Courier New" w:hAnsi="Courier New" w:cs="Courier New" w:hint="default"/>
      </w:rPr>
    </w:lvl>
    <w:lvl w:ilvl="8" w:tplc="ECCE5F8A" w:tentative="1">
      <w:start w:val="1"/>
      <w:numFmt w:val="bullet"/>
      <w:lvlText w:val=""/>
      <w:lvlJc w:val="left"/>
      <w:pPr>
        <w:ind w:left="6535" w:hanging="360"/>
      </w:pPr>
      <w:rPr>
        <w:rFonts w:ascii="Wingdings" w:hAnsi="Wingdings" w:hint="default"/>
      </w:rPr>
    </w:lvl>
  </w:abstractNum>
  <w:abstractNum w:abstractNumId="19">
    <w:nsid w:val="4DB44705"/>
    <w:multiLevelType w:val="hybridMultilevel"/>
    <w:tmpl w:val="A8B26876"/>
    <w:lvl w:ilvl="0" w:tplc="D5828026">
      <w:start w:val="1"/>
      <w:numFmt w:val="decimal"/>
      <w:lvlText w:val="%1)"/>
      <w:lvlJc w:val="left"/>
      <w:pPr>
        <w:ind w:left="720" w:hanging="360"/>
      </w:pPr>
      <w:rPr>
        <w:rFonts w:hint="default"/>
      </w:rPr>
    </w:lvl>
    <w:lvl w:ilvl="1" w:tplc="ACB89B26" w:tentative="1">
      <w:start w:val="1"/>
      <w:numFmt w:val="lowerLetter"/>
      <w:lvlText w:val="%2."/>
      <w:lvlJc w:val="left"/>
      <w:pPr>
        <w:ind w:left="1440" w:hanging="360"/>
      </w:pPr>
    </w:lvl>
    <w:lvl w:ilvl="2" w:tplc="6576E724" w:tentative="1">
      <w:start w:val="1"/>
      <w:numFmt w:val="lowerRoman"/>
      <w:lvlText w:val="%3."/>
      <w:lvlJc w:val="right"/>
      <w:pPr>
        <w:ind w:left="2160" w:hanging="180"/>
      </w:pPr>
    </w:lvl>
    <w:lvl w:ilvl="3" w:tplc="12A0CC6A" w:tentative="1">
      <w:start w:val="1"/>
      <w:numFmt w:val="decimal"/>
      <w:lvlText w:val="%4."/>
      <w:lvlJc w:val="left"/>
      <w:pPr>
        <w:ind w:left="2880" w:hanging="360"/>
      </w:pPr>
    </w:lvl>
    <w:lvl w:ilvl="4" w:tplc="8042FD56" w:tentative="1">
      <w:start w:val="1"/>
      <w:numFmt w:val="lowerLetter"/>
      <w:lvlText w:val="%5."/>
      <w:lvlJc w:val="left"/>
      <w:pPr>
        <w:ind w:left="3600" w:hanging="360"/>
      </w:pPr>
    </w:lvl>
    <w:lvl w:ilvl="5" w:tplc="842ACF42" w:tentative="1">
      <w:start w:val="1"/>
      <w:numFmt w:val="lowerRoman"/>
      <w:lvlText w:val="%6."/>
      <w:lvlJc w:val="right"/>
      <w:pPr>
        <w:ind w:left="4320" w:hanging="180"/>
      </w:pPr>
    </w:lvl>
    <w:lvl w:ilvl="6" w:tplc="C7EC1DD8" w:tentative="1">
      <w:start w:val="1"/>
      <w:numFmt w:val="decimal"/>
      <w:lvlText w:val="%7."/>
      <w:lvlJc w:val="left"/>
      <w:pPr>
        <w:ind w:left="5040" w:hanging="360"/>
      </w:pPr>
    </w:lvl>
    <w:lvl w:ilvl="7" w:tplc="324AB018" w:tentative="1">
      <w:start w:val="1"/>
      <w:numFmt w:val="lowerLetter"/>
      <w:lvlText w:val="%8."/>
      <w:lvlJc w:val="left"/>
      <w:pPr>
        <w:ind w:left="5760" w:hanging="360"/>
      </w:pPr>
    </w:lvl>
    <w:lvl w:ilvl="8" w:tplc="276CC8A4" w:tentative="1">
      <w:start w:val="1"/>
      <w:numFmt w:val="lowerRoman"/>
      <w:lvlText w:val="%9."/>
      <w:lvlJc w:val="right"/>
      <w:pPr>
        <w:ind w:left="6480" w:hanging="180"/>
      </w:pPr>
    </w:lvl>
  </w:abstractNum>
  <w:abstractNum w:abstractNumId="20">
    <w:nsid w:val="50341DEC"/>
    <w:multiLevelType w:val="hybridMultilevel"/>
    <w:tmpl w:val="F14454DC"/>
    <w:lvl w:ilvl="0" w:tplc="B26A2F32">
      <w:start w:val="1"/>
      <w:numFmt w:val="decimal"/>
      <w:lvlText w:val="%1."/>
      <w:lvlJc w:val="left"/>
      <w:pPr>
        <w:ind w:left="720" w:hanging="360"/>
      </w:pPr>
      <w:rPr>
        <w:rFonts w:cstheme="minorHAnsi" w:hint="default"/>
      </w:rPr>
    </w:lvl>
    <w:lvl w:ilvl="1" w:tplc="0F3A648A" w:tentative="1">
      <w:start w:val="1"/>
      <w:numFmt w:val="lowerLetter"/>
      <w:lvlText w:val="%2."/>
      <w:lvlJc w:val="left"/>
      <w:pPr>
        <w:ind w:left="1440" w:hanging="360"/>
      </w:pPr>
    </w:lvl>
    <w:lvl w:ilvl="2" w:tplc="672A1F18" w:tentative="1">
      <w:start w:val="1"/>
      <w:numFmt w:val="lowerRoman"/>
      <w:lvlText w:val="%3."/>
      <w:lvlJc w:val="right"/>
      <w:pPr>
        <w:ind w:left="2160" w:hanging="180"/>
      </w:pPr>
    </w:lvl>
    <w:lvl w:ilvl="3" w:tplc="3B741F3A" w:tentative="1">
      <w:start w:val="1"/>
      <w:numFmt w:val="decimal"/>
      <w:lvlText w:val="%4."/>
      <w:lvlJc w:val="left"/>
      <w:pPr>
        <w:ind w:left="2880" w:hanging="360"/>
      </w:pPr>
    </w:lvl>
    <w:lvl w:ilvl="4" w:tplc="80082C30" w:tentative="1">
      <w:start w:val="1"/>
      <w:numFmt w:val="lowerLetter"/>
      <w:lvlText w:val="%5."/>
      <w:lvlJc w:val="left"/>
      <w:pPr>
        <w:ind w:left="3600" w:hanging="360"/>
      </w:pPr>
    </w:lvl>
    <w:lvl w:ilvl="5" w:tplc="B32C0DAE" w:tentative="1">
      <w:start w:val="1"/>
      <w:numFmt w:val="lowerRoman"/>
      <w:lvlText w:val="%6."/>
      <w:lvlJc w:val="right"/>
      <w:pPr>
        <w:ind w:left="4320" w:hanging="180"/>
      </w:pPr>
    </w:lvl>
    <w:lvl w:ilvl="6" w:tplc="33C0C72C" w:tentative="1">
      <w:start w:val="1"/>
      <w:numFmt w:val="decimal"/>
      <w:lvlText w:val="%7."/>
      <w:lvlJc w:val="left"/>
      <w:pPr>
        <w:ind w:left="5040" w:hanging="360"/>
      </w:pPr>
    </w:lvl>
    <w:lvl w:ilvl="7" w:tplc="6DAA9FA2" w:tentative="1">
      <w:start w:val="1"/>
      <w:numFmt w:val="lowerLetter"/>
      <w:lvlText w:val="%8."/>
      <w:lvlJc w:val="left"/>
      <w:pPr>
        <w:ind w:left="5760" w:hanging="360"/>
      </w:pPr>
    </w:lvl>
    <w:lvl w:ilvl="8" w:tplc="85CC8580" w:tentative="1">
      <w:start w:val="1"/>
      <w:numFmt w:val="lowerRoman"/>
      <w:lvlText w:val="%9."/>
      <w:lvlJc w:val="right"/>
      <w:pPr>
        <w:ind w:left="6480" w:hanging="180"/>
      </w:pPr>
    </w:lvl>
  </w:abstractNum>
  <w:abstractNum w:abstractNumId="21">
    <w:nsid w:val="5B3E35DF"/>
    <w:multiLevelType w:val="hybridMultilevel"/>
    <w:tmpl w:val="78FE2948"/>
    <w:lvl w:ilvl="0" w:tplc="1FCA11F6">
      <w:start w:val="1"/>
      <w:numFmt w:val="decimal"/>
      <w:lvlText w:val="%1)"/>
      <w:lvlJc w:val="left"/>
      <w:pPr>
        <w:ind w:left="720" w:hanging="360"/>
      </w:pPr>
      <w:rPr>
        <w:rFonts w:hint="default"/>
      </w:rPr>
    </w:lvl>
    <w:lvl w:ilvl="1" w:tplc="4AEEDEC0" w:tentative="1">
      <w:start w:val="1"/>
      <w:numFmt w:val="lowerLetter"/>
      <w:lvlText w:val="%2."/>
      <w:lvlJc w:val="left"/>
      <w:pPr>
        <w:ind w:left="1440" w:hanging="360"/>
      </w:pPr>
    </w:lvl>
    <w:lvl w:ilvl="2" w:tplc="27CC0336" w:tentative="1">
      <w:start w:val="1"/>
      <w:numFmt w:val="lowerRoman"/>
      <w:lvlText w:val="%3."/>
      <w:lvlJc w:val="right"/>
      <w:pPr>
        <w:ind w:left="2160" w:hanging="180"/>
      </w:pPr>
    </w:lvl>
    <w:lvl w:ilvl="3" w:tplc="998E65FC" w:tentative="1">
      <w:start w:val="1"/>
      <w:numFmt w:val="decimal"/>
      <w:lvlText w:val="%4."/>
      <w:lvlJc w:val="left"/>
      <w:pPr>
        <w:ind w:left="2880" w:hanging="360"/>
      </w:pPr>
    </w:lvl>
    <w:lvl w:ilvl="4" w:tplc="F41C8E26" w:tentative="1">
      <w:start w:val="1"/>
      <w:numFmt w:val="lowerLetter"/>
      <w:lvlText w:val="%5."/>
      <w:lvlJc w:val="left"/>
      <w:pPr>
        <w:ind w:left="3600" w:hanging="360"/>
      </w:pPr>
    </w:lvl>
    <w:lvl w:ilvl="5" w:tplc="C380ACD6" w:tentative="1">
      <w:start w:val="1"/>
      <w:numFmt w:val="lowerRoman"/>
      <w:lvlText w:val="%6."/>
      <w:lvlJc w:val="right"/>
      <w:pPr>
        <w:ind w:left="4320" w:hanging="180"/>
      </w:pPr>
    </w:lvl>
    <w:lvl w:ilvl="6" w:tplc="2F30B3D6" w:tentative="1">
      <w:start w:val="1"/>
      <w:numFmt w:val="decimal"/>
      <w:lvlText w:val="%7."/>
      <w:lvlJc w:val="left"/>
      <w:pPr>
        <w:ind w:left="5040" w:hanging="360"/>
      </w:pPr>
    </w:lvl>
    <w:lvl w:ilvl="7" w:tplc="BA1A2A3C" w:tentative="1">
      <w:start w:val="1"/>
      <w:numFmt w:val="lowerLetter"/>
      <w:lvlText w:val="%8."/>
      <w:lvlJc w:val="left"/>
      <w:pPr>
        <w:ind w:left="5760" w:hanging="360"/>
      </w:pPr>
    </w:lvl>
    <w:lvl w:ilvl="8" w:tplc="A552D386" w:tentative="1">
      <w:start w:val="1"/>
      <w:numFmt w:val="lowerRoman"/>
      <w:lvlText w:val="%9."/>
      <w:lvlJc w:val="right"/>
      <w:pPr>
        <w:ind w:left="6480" w:hanging="180"/>
      </w:pPr>
    </w:lvl>
  </w:abstractNum>
  <w:abstractNum w:abstractNumId="22">
    <w:nsid w:val="5CE9112B"/>
    <w:multiLevelType w:val="hybridMultilevel"/>
    <w:tmpl w:val="BECE76B0"/>
    <w:lvl w:ilvl="0" w:tplc="E24C2E50">
      <w:start w:val="1"/>
      <w:numFmt w:val="bullet"/>
      <w:lvlText w:val=""/>
      <w:lvlJc w:val="left"/>
      <w:pPr>
        <w:ind w:left="775" w:hanging="360"/>
      </w:pPr>
      <w:rPr>
        <w:rFonts w:ascii="Symbol" w:hAnsi="Symbol" w:hint="default"/>
      </w:rPr>
    </w:lvl>
    <w:lvl w:ilvl="1" w:tplc="22FA11E0" w:tentative="1">
      <w:start w:val="1"/>
      <w:numFmt w:val="bullet"/>
      <w:lvlText w:val="o"/>
      <w:lvlJc w:val="left"/>
      <w:pPr>
        <w:ind w:left="1495" w:hanging="360"/>
      </w:pPr>
      <w:rPr>
        <w:rFonts w:ascii="Courier New" w:hAnsi="Courier New" w:cs="Courier New" w:hint="default"/>
      </w:rPr>
    </w:lvl>
    <w:lvl w:ilvl="2" w:tplc="41468388" w:tentative="1">
      <w:start w:val="1"/>
      <w:numFmt w:val="bullet"/>
      <w:lvlText w:val=""/>
      <w:lvlJc w:val="left"/>
      <w:pPr>
        <w:ind w:left="2215" w:hanging="360"/>
      </w:pPr>
      <w:rPr>
        <w:rFonts w:ascii="Wingdings" w:hAnsi="Wingdings" w:hint="default"/>
      </w:rPr>
    </w:lvl>
    <w:lvl w:ilvl="3" w:tplc="62CC89A6" w:tentative="1">
      <w:start w:val="1"/>
      <w:numFmt w:val="bullet"/>
      <w:lvlText w:val=""/>
      <w:lvlJc w:val="left"/>
      <w:pPr>
        <w:ind w:left="2935" w:hanging="360"/>
      </w:pPr>
      <w:rPr>
        <w:rFonts w:ascii="Symbol" w:hAnsi="Symbol" w:hint="default"/>
      </w:rPr>
    </w:lvl>
    <w:lvl w:ilvl="4" w:tplc="32C8A17A" w:tentative="1">
      <w:start w:val="1"/>
      <w:numFmt w:val="bullet"/>
      <w:lvlText w:val="o"/>
      <w:lvlJc w:val="left"/>
      <w:pPr>
        <w:ind w:left="3655" w:hanging="360"/>
      </w:pPr>
      <w:rPr>
        <w:rFonts w:ascii="Courier New" w:hAnsi="Courier New" w:cs="Courier New" w:hint="default"/>
      </w:rPr>
    </w:lvl>
    <w:lvl w:ilvl="5" w:tplc="30C43CCE" w:tentative="1">
      <w:start w:val="1"/>
      <w:numFmt w:val="bullet"/>
      <w:lvlText w:val=""/>
      <w:lvlJc w:val="left"/>
      <w:pPr>
        <w:ind w:left="4375" w:hanging="360"/>
      </w:pPr>
      <w:rPr>
        <w:rFonts w:ascii="Wingdings" w:hAnsi="Wingdings" w:hint="default"/>
      </w:rPr>
    </w:lvl>
    <w:lvl w:ilvl="6" w:tplc="F584631A" w:tentative="1">
      <w:start w:val="1"/>
      <w:numFmt w:val="bullet"/>
      <w:lvlText w:val=""/>
      <w:lvlJc w:val="left"/>
      <w:pPr>
        <w:ind w:left="5095" w:hanging="360"/>
      </w:pPr>
      <w:rPr>
        <w:rFonts w:ascii="Symbol" w:hAnsi="Symbol" w:hint="default"/>
      </w:rPr>
    </w:lvl>
    <w:lvl w:ilvl="7" w:tplc="5308B1DA" w:tentative="1">
      <w:start w:val="1"/>
      <w:numFmt w:val="bullet"/>
      <w:lvlText w:val="o"/>
      <w:lvlJc w:val="left"/>
      <w:pPr>
        <w:ind w:left="5815" w:hanging="360"/>
      </w:pPr>
      <w:rPr>
        <w:rFonts w:ascii="Courier New" w:hAnsi="Courier New" w:cs="Courier New" w:hint="default"/>
      </w:rPr>
    </w:lvl>
    <w:lvl w:ilvl="8" w:tplc="79F2BD98" w:tentative="1">
      <w:start w:val="1"/>
      <w:numFmt w:val="bullet"/>
      <w:lvlText w:val=""/>
      <w:lvlJc w:val="left"/>
      <w:pPr>
        <w:ind w:left="6535" w:hanging="360"/>
      </w:pPr>
      <w:rPr>
        <w:rFonts w:ascii="Wingdings" w:hAnsi="Wingdings" w:hint="default"/>
      </w:rPr>
    </w:lvl>
  </w:abstractNum>
  <w:abstractNum w:abstractNumId="23">
    <w:nsid w:val="63AA4425"/>
    <w:multiLevelType w:val="hybridMultilevel"/>
    <w:tmpl w:val="9EF48CBC"/>
    <w:lvl w:ilvl="0" w:tplc="BF4E95F8">
      <w:start w:val="1"/>
      <w:numFmt w:val="decimal"/>
      <w:lvlText w:val="%1."/>
      <w:lvlJc w:val="left"/>
      <w:pPr>
        <w:ind w:left="720" w:hanging="360"/>
      </w:pPr>
      <w:rPr>
        <w:rFonts w:hint="default"/>
      </w:rPr>
    </w:lvl>
    <w:lvl w:ilvl="1" w:tplc="F92A64BE" w:tentative="1">
      <w:start w:val="1"/>
      <w:numFmt w:val="lowerLetter"/>
      <w:lvlText w:val="%2."/>
      <w:lvlJc w:val="left"/>
      <w:pPr>
        <w:ind w:left="1440" w:hanging="360"/>
      </w:pPr>
    </w:lvl>
    <w:lvl w:ilvl="2" w:tplc="62AE301C" w:tentative="1">
      <w:start w:val="1"/>
      <w:numFmt w:val="lowerRoman"/>
      <w:lvlText w:val="%3."/>
      <w:lvlJc w:val="right"/>
      <w:pPr>
        <w:ind w:left="2160" w:hanging="180"/>
      </w:pPr>
    </w:lvl>
    <w:lvl w:ilvl="3" w:tplc="EA6A7E02" w:tentative="1">
      <w:start w:val="1"/>
      <w:numFmt w:val="decimal"/>
      <w:lvlText w:val="%4."/>
      <w:lvlJc w:val="left"/>
      <w:pPr>
        <w:ind w:left="2880" w:hanging="360"/>
      </w:pPr>
    </w:lvl>
    <w:lvl w:ilvl="4" w:tplc="B1988720" w:tentative="1">
      <w:start w:val="1"/>
      <w:numFmt w:val="lowerLetter"/>
      <w:lvlText w:val="%5."/>
      <w:lvlJc w:val="left"/>
      <w:pPr>
        <w:ind w:left="3600" w:hanging="360"/>
      </w:pPr>
    </w:lvl>
    <w:lvl w:ilvl="5" w:tplc="64C69C7C" w:tentative="1">
      <w:start w:val="1"/>
      <w:numFmt w:val="lowerRoman"/>
      <w:lvlText w:val="%6."/>
      <w:lvlJc w:val="right"/>
      <w:pPr>
        <w:ind w:left="4320" w:hanging="180"/>
      </w:pPr>
    </w:lvl>
    <w:lvl w:ilvl="6" w:tplc="F1304450" w:tentative="1">
      <w:start w:val="1"/>
      <w:numFmt w:val="decimal"/>
      <w:lvlText w:val="%7."/>
      <w:lvlJc w:val="left"/>
      <w:pPr>
        <w:ind w:left="5040" w:hanging="360"/>
      </w:pPr>
    </w:lvl>
    <w:lvl w:ilvl="7" w:tplc="375E5DF6" w:tentative="1">
      <w:start w:val="1"/>
      <w:numFmt w:val="lowerLetter"/>
      <w:lvlText w:val="%8."/>
      <w:lvlJc w:val="left"/>
      <w:pPr>
        <w:ind w:left="5760" w:hanging="360"/>
      </w:pPr>
    </w:lvl>
    <w:lvl w:ilvl="8" w:tplc="0570EA78" w:tentative="1">
      <w:start w:val="1"/>
      <w:numFmt w:val="lowerRoman"/>
      <w:lvlText w:val="%9."/>
      <w:lvlJc w:val="right"/>
      <w:pPr>
        <w:ind w:left="6480" w:hanging="180"/>
      </w:pPr>
    </w:lvl>
  </w:abstractNum>
  <w:abstractNum w:abstractNumId="24">
    <w:nsid w:val="66675C79"/>
    <w:multiLevelType w:val="hybridMultilevel"/>
    <w:tmpl w:val="AE5683C8"/>
    <w:lvl w:ilvl="0" w:tplc="ADE46FE0">
      <w:start w:val="1"/>
      <w:numFmt w:val="bullet"/>
      <w:lvlText w:val=""/>
      <w:lvlJc w:val="left"/>
      <w:pPr>
        <w:ind w:left="1515" w:hanging="360"/>
      </w:pPr>
      <w:rPr>
        <w:rFonts w:ascii="Symbol" w:hAnsi="Symbol" w:hint="default"/>
      </w:rPr>
    </w:lvl>
    <w:lvl w:ilvl="1" w:tplc="70BC462A" w:tentative="1">
      <w:start w:val="1"/>
      <w:numFmt w:val="bullet"/>
      <w:lvlText w:val="o"/>
      <w:lvlJc w:val="left"/>
      <w:pPr>
        <w:ind w:left="2235" w:hanging="360"/>
      </w:pPr>
      <w:rPr>
        <w:rFonts w:ascii="Courier New" w:hAnsi="Courier New" w:cs="Courier New" w:hint="default"/>
      </w:rPr>
    </w:lvl>
    <w:lvl w:ilvl="2" w:tplc="0AE8B340" w:tentative="1">
      <w:start w:val="1"/>
      <w:numFmt w:val="bullet"/>
      <w:lvlText w:val=""/>
      <w:lvlJc w:val="left"/>
      <w:pPr>
        <w:ind w:left="2955" w:hanging="360"/>
      </w:pPr>
      <w:rPr>
        <w:rFonts w:ascii="Wingdings" w:hAnsi="Wingdings" w:hint="default"/>
      </w:rPr>
    </w:lvl>
    <w:lvl w:ilvl="3" w:tplc="502AAB62" w:tentative="1">
      <w:start w:val="1"/>
      <w:numFmt w:val="bullet"/>
      <w:lvlText w:val=""/>
      <w:lvlJc w:val="left"/>
      <w:pPr>
        <w:ind w:left="3675" w:hanging="360"/>
      </w:pPr>
      <w:rPr>
        <w:rFonts w:ascii="Symbol" w:hAnsi="Symbol" w:hint="default"/>
      </w:rPr>
    </w:lvl>
    <w:lvl w:ilvl="4" w:tplc="7DCEBF00" w:tentative="1">
      <w:start w:val="1"/>
      <w:numFmt w:val="bullet"/>
      <w:lvlText w:val="o"/>
      <w:lvlJc w:val="left"/>
      <w:pPr>
        <w:ind w:left="4395" w:hanging="360"/>
      </w:pPr>
      <w:rPr>
        <w:rFonts w:ascii="Courier New" w:hAnsi="Courier New" w:cs="Courier New" w:hint="default"/>
      </w:rPr>
    </w:lvl>
    <w:lvl w:ilvl="5" w:tplc="02442CF0" w:tentative="1">
      <w:start w:val="1"/>
      <w:numFmt w:val="bullet"/>
      <w:lvlText w:val=""/>
      <w:lvlJc w:val="left"/>
      <w:pPr>
        <w:ind w:left="5115" w:hanging="360"/>
      </w:pPr>
      <w:rPr>
        <w:rFonts w:ascii="Wingdings" w:hAnsi="Wingdings" w:hint="default"/>
      </w:rPr>
    </w:lvl>
    <w:lvl w:ilvl="6" w:tplc="4386B8F0" w:tentative="1">
      <w:start w:val="1"/>
      <w:numFmt w:val="bullet"/>
      <w:lvlText w:val=""/>
      <w:lvlJc w:val="left"/>
      <w:pPr>
        <w:ind w:left="5835" w:hanging="360"/>
      </w:pPr>
      <w:rPr>
        <w:rFonts w:ascii="Symbol" w:hAnsi="Symbol" w:hint="default"/>
      </w:rPr>
    </w:lvl>
    <w:lvl w:ilvl="7" w:tplc="8188B05E" w:tentative="1">
      <w:start w:val="1"/>
      <w:numFmt w:val="bullet"/>
      <w:lvlText w:val="o"/>
      <w:lvlJc w:val="left"/>
      <w:pPr>
        <w:ind w:left="6555" w:hanging="360"/>
      </w:pPr>
      <w:rPr>
        <w:rFonts w:ascii="Courier New" w:hAnsi="Courier New" w:cs="Courier New" w:hint="default"/>
      </w:rPr>
    </w:lvl>
    <w:lvl w:ilvl="8" w:tplc="8522EDDC" w:tentative="1">
      <w:start w:val="1"/>
      <w:numFmt w:val="bullet"/>
      <w:lvlText w:val=""/>
      <w:lvlJc w:val="left"/>
      <w:pPr>
        <w:ind w:left="7275" w:hanging="360"/>
      </w:pPr>
      <w:rPr>
        <w:rFonts w:ascii="Wingdings" w:hAnsi="Wingdings" w:hint="default"/>
      </w:rPr>
    </w:lvl>
  </w:abstractNum>
  <w:abstractNum w:abstractNumId="25">
    <w:nsid w:val="66A920DC"/>
    <w:multiLevelType w:val="hybridMultilevel"/>
    <w:tmpl w:val="A94E89FA"/>
    <w:lvl w:ilvl="0" w:tplc="0326484E">
      <w:start w:val="1"/>
      <w:numFmt w:val="decimal"/>
      <w:lvlText w:val="%1)"/>
      <w:lvlJc w:val="left"/>
      <w:pPr>
        <w:ind w:left="720" w:hanging="360"/>
      </w:pPr>
      <w:rPr>
        <w:rFonts w:hint="default"/>
      </w:rPr>
    </w:lvl>
    <w:lvl w:ilvl="1" w:tplc="2A3243EE" w:tentative="1">
      <w:start w:val="1"/>
      <w:numFmt w:val="lowerLetter"/>
      <w:lvlText w:val="%2."/>
      <w:lvlJc w:val="left"/>
      <w:pPr>
        <w:ind w:left="1440" w:hanging="360"/>
      </w:pPr>
    </w:lvl>
    <w:lvl w:ilvl="2" w:tplc="76CCE9FA" w:tentative="1">
      <w:start w:val="1"/>
      <w:numFmt w:val="lowerRoman"/>
      <w:lvlText w:val="%3."/>
      <w:lvlJc w:val="right"/>
      <w:pPr>
        <w:ind w:left="2160" w:hanging="180"/>
      </w:pPr>
    </w:lvl>
    <w:lvl w:ilvl="3" w:tplc="A3FCA740" w:tentative="1">
      <w:start w:val="1"/>
      <w:numFmt w:val="decimal"/>
      <w:lvlText w:val="%4."/>
      <w:lvlJc w:val="left"/>
      <w:pPr>
        <w:ind w:left="2880" w:hanging="360"/>
      </w:pPr>
    </w:lvl>
    <w:lvl w:ilvl="4" w:tplc="C2608EB2" w:tentative="1">
      <w:start w:val="1"/>
      <w:numFmt w:val="lowerLetter"/>
      <w:lvlText w:val="%5."/>
      <w:lvlJc w:val="left"/>
      <w:pPr>
        <w:ind w:left="3600" w:hanging="360"/>
      </w:pPr>
    </w:lvl>
    <w:lvl w:ilvl="5" w:tplc="AA8EA9A0" w:tentative="1">
      <w:start w:val="1"/>
      <w:numFmt w:val="lowerRoman"/>
      <w:lvlText w:val="%6."/>
      <w:lvlJc w:val="right"/>
      <w:pPr>
        <w:ind w:left="4320" w:hanging="180"/>
      </w:pPr>
    </w:lvl>
    <w:lvl w:ilvl="6" w:tplc="D5663A20" w:tentative="1">
      <w:start w:val="1"/>
      <w:numFmt w:val="decimal"/>
      <w:lvlText w:val="%7."/>
      <w:lvlJc w:val="left"/>
      <w:pPr>
        <w:ind w:left="5040" w:hanging="360"/>
      </w:pPr>
    </w:lvl>
    <w:lvl w:ilvl="7" w:tplc="31864826" w:tentative="1">
      <w:start w:val="1"/>
      <w:numFmt w:val="lowerLetter"/>
      <w:lvlText w:val="%8."/>
      <w:lvlJc w:val="left"/>
      <w:pPr>
        <w:ind w:left="5760" w:hanging="360"/>
      </w:pPr>
    </w:lvl>
    <w:lvl w:ilvl="8" w:tplc="32B4B502" w:tentative="1">
      <w:start w:val="1"/>
      <w:numFmt w:val="lowerRoman"/>
      <w:lvlText w:val="%9."/>
      <w:lvlJc w:val="right"/>
      <w:pPr>
        <w:ind w:left="6480" w:hanging="180"/>
      </w:pPr>
    </w:lvl>
  </w:abstractNum>
  <w:abstractNum w:abstractNumId="26">
    <w:nsid w:val="6C2A4933"/>
    <w:multiLevelType w:val="hybridMultilevel"/>
    <w:tmpl w:val="B82C11F0"/>
    <w:lvl w:ilvl="0" w:tplc="AC9ED492">
      <w:start w:val="1"/>
      <w:numFmt w:val="decimal"/>
      <w:lvlText w:val="%1)"/>
      <w:lvlJc w:val="left"/>
      <w:pPr>
        <w:ind w:left="360" w:hanging="360"/>
      </w:pPr>
      <w:rPr>
        <w:rFonts w:hint="default"/>
      </w:rPr>
    </w:lvl>
    <w:lvl w:ilvl="1" w:tplc="8340D5F6" w:tentative="1">
      <w:start w:val="1"/>
      <w:numFmt w:val="lowerLetter"/>
      <w:lvlText w:val="%2."/>
      <w:lvlJc w:val="left"/>
      <w:pPr>
        <w:ind w:left="1080" w:hanging="360"/>
      </w:pPr>
    </w:lvl>
    <w:lvl w:ilvl="2" w:tplc="D99EFE94" w:tentative="1">
      <w:start w:val="1"/>
      <w:numFmt w:val="lowerRoman"/>
      <w:lvlText w:val="%3."/>
      <w:lvlJc w:val="right"/>
      <w:pPr>
        <w:ind w:left="1800" w:hanging="180"/>
      </w:pPr>
    </w:lvl>
    <w:lvl w:ilvl="3" w:tplc="05F8736A" w:tentative="1">
      <w:start w:val="1"/>
      <w:numFmt w:val="decimal"/>
      <w:lvlText w:val="%4."/>
      <w:lvlJc w:val="left"/>
      <w:pPr>
        <w:ind w:left="2520" w:hanging="360"/>
      </w:pPr>
    </w:lvl>
    <w:lvl w:ilvl="4" w:tplc="484C1F6C" w:tentative="1">
      <w:start w:val="1"/>
      <w:numFmt w:val="lowerLetter"/>
      <w:lvlText w:val="%5."/>
      <w:lvlJc w:val="left"/>
      <w:pPr>
        <w:ind w:left="3240" w:hanging="360"/>
      </w:pPr>
    </w:lvl>
    <w:lvl w:ilvl="5" w:tplc="C5AAB504" w:tentative="1">
      <w:start w:val="1"/>
      <w:numFmt w:val="lowerRoman"/>
      <w:lvlText w:val="%6."/>
      <w:lvlJc w:val="right"/>
      <w:pPr>
        <w:ind w:left="3960" w:hanging="180"/>
      </w:pPr>
    </w:lvl>
    <w:lvl w:ilvl="6" w:tplc="0C5443DC" w:tentative="1">
      <w:start w:val="1"/>
      <w:numFmt w:val="decimal"/>
      <w:lvlText w:val="%7."/>
      <w:lvlJc w:val="left"/>
      <w:pPr>
        <w:ind w:left="4680" w:hanging="360"/>
      </w:pPr>
    </w:lvl>
    <w:lvl w:ilvl="7" w:tplc="C2DE4560" w:tentative="1">
      <w:start w:val="1"/>
      <w:numFmt w:val="lowerLetter"/>
      <w:lvlText w:val="%8."/>
      <w:lvlJc w:val="left"/>
      <w:pPr>
        <w:ind w:left="5400" w:hanging="360"/>
      </w:pPr>
    </w:lvl>
    <w:lvl w:ilvl="8" w:tplc="C28AA452" w:tentative="1">
      <w:start w:val="1"/>
      <w:numFmt w:val="lowerRoman"/>
      <w:lvlText w:val="%9."/>
      <w:lvlJc w:val="right"/>
      <w:pPr>
        <w:ind w:left="6120" w:hanging="180"/>
      </w:pPr>
    </w:lvl>
  </w:abstractNum>
  <w:abstractNum w:abstractNumId="27">
    <w:nsid w:val="6CBE0089"/>
    <w:multiLevelType w:val="hybridMultilevel"/>
    <w:tmpl w:val="859C1F7C"/>
    <w:lvl w:ilvl="0" w:tplc="83C49F80">
      <w:start w:val="1"/>
      <w:numFmt w:val="decimal"/>
      <w:lvlText w:val="%1."/>
      <w:lvlJc w:val="left"/>
      <w:pPr>
        <w:ind w:left="720" w:hanging="360"/>
      </w:pPr>
    </w:lvl>
    <w:lvl w:ilvl="1" w:tplc="68B67B9E" w:tentative="1">
      <w:start w:val="1"/>
      <w:numFmt w:val="lowerLetter"/>
      <w:lvlText w:val="%2."/>
      <w:lvlJc w:val="left"/>
      <w:pPr>
        <w:ind w:left="1440" w:hanging="360"/>
      </w:pPr>
    </w:lvl>
    <w:lvl w:ilvl="2" w:tplc="FF8E80B8" w:tentative="1">
      <w:start w:val="1"/>
      <w:numFmt w:val="lowerRoman"/>
      <w:lvlText w:val="%3."/>
      <w:lvlJc w:val="right"/>
      <w:pPr>
        <w:ind w:left="2160" w:hanging="180"/>
      </w:pPr>
    </w:lvl>
    <w:lvl w:ilvl="3" w:tplc="71E837DC" w:tentative="1">
      <w:start w:val="1"/>
      <w:numFmt w:val="decimal"/>
      <w:lvlText w:val="%4."/>
      <w:lvlJc w:val="left"/>
      <w:pPr>
        <w:ind w:left="2880" w:hanging="360"/>
      </w:pPr>
    </w:lvl>
    <w:lvl w:ilvl="4" w:tplc="7F9E78B8" w:tentative="1">
      <w:start w:val="1"/>
      <w:numFmt w:val="lowerLetter"/>
      <w:lvlText w:val="%5."/>
      <w:lvlJc w:val="left"/>
      <w:pPr>
        <w:ind w:left="3600" w:hanging="360"/>
      </w:pPr>
    </w:lvl>
    <w:lvl w:ilvl="5" w:tplc="A30475CA" w:tentative="1">
      <w:start w:val="1"/>
      <w:numFmt w:val="lowerRoman"/>
      <w:lvlText w:val="%6."/>
      <w:lvlJc w:val="right"/>
      <w:pPr>
        <w:ind w:left="4320" w:hanging="180"/>
      </w:pPr>
    </w:lvl>
    <w:lvl w:ilvl="6" w:tplc="3F168CDA" w:tentative="1">
      <w:start w:val="1"/>
      <w:numFmt w:val="decimal"/>
      <w:lvlText w:val="%7."/>
      <w:lvlJc w:val="left"/>
      <w:pPr>
        <w:ind w:left="5040" w:hanging="360"/>
      </w:pPr>
    </w:lvl>
    <w:lvl w:ilvl="7" w:tplc="FF24AAD6" w:tentative="1">
      <w:start w:val="1"/>
      <w:numFmt w:val="lowerLetter"/>
      <w:lvlText w:val="%8."/>
      <w:lvlJc w:val="left"/>
      <w:pPr>
        <w:ind w:left="5760" w:hanging="360"/>
      </w:pPr>
    </w:lvl>
    <w:lvl w:ilvl="8" w:tplc="7B62BE3C" w:tentative="1">
      <w:start w:val="1"/>
      <w:numFmt w:val="lowerRoman"/>
      <w:lvlText w:val="%9."/>
      <w:lvlJc w:val="right"/>
      <w:pPr>
        <w:ind w:left="6480" w:hanging="180"/>
      </w:pPr>
    </w:lvl>
  </w:abstractNum>
  <w:abstractNum w:abstractNumId="28">
    <w:nsid w:val="724A59B7"/>
    <w:multiLevelType w:val="hybridMultilevel"/>
    <w:tmpl w:val="3D5430E4"/>
    <w:lvl w:ilvl="0" w:tplc="C19C1D2A">
      <w:start w:val="1"/>
      <w:numFmt w:val="decimal"/>
      <w:lvlText w:val="%1)"/>
      <w:lvlJc w:val="left"/>
      <w:pPr>
        <w:ind w:left="720" w:hanging="360"/>
      </w:pPr>
      <w:rPr>
        <w:rFonts w:hint="default"/>
      </w:rPr>
    </w:lvl>
    <w:lvl w:ilvl="1" w:tplc="5BD43866" w:tentative="1">
      <w:start w:val="1"/>
      <w:numFmt w:val="lowerLetter"/>
      <w:lvlText w:val="%2."/>
      <w:lvlJc w:val="left"/>
      <w:pPr>
        <w:ind w:left="1440" w:hanging="360"/>
      </w:pPr>
    </w:lvl>
    <w:lvl w:ilvl="2" w:tplc="25382344" w:tentative="1">
      <w:start w:val="1"/>
      <w:numFmt w:val="lowerRoman"/>
      <w:lvlText w:val="%3."/>
      <w:lvlJc w:val="right"/>
      <w:pPr>
        <w:ind w:left="2160" w:hanging="180"/>
      </w:pPr>
    </w:lvl>
    <w:lvl w:ilvl="3" w:tplc="5BB22476" w:tentative="1">
      <w:start w:val="1"/>
      <w:numFmt w:val="decimal"/>
      <w:lvlText w:val="%4."/>
      <w:lvlJc w:val="left"/>
      <w:pPr>
        <w:ind w:left="2880" w:hanging="360"/>
      </w:pPr>
    </w:lvl>
    <w:lvl w:ilvl="4" w:tplc="3376BD8A" w:tentative="1">
      <w:start w:val="1"/>
      <w:numFmt w:val="lowerLetter"/>
      <w:lvlText w:val="%5."/>
      <w:lvlJc w:val="left"/>
      <w:pPr>
        <w:ind w:left="3600" w:hanging="360"/>
      </w:pPr>
    </w:lvl>
    <w:lvl w:ilvl="5" w:tplc="09F8B3C0" w:tentative="1">
      <w:start w:val="1"/>
      <w:numFmt w:val="lowerRoman"/>
      <w:lvlText w:val="%6."/>
      <w:lvlJc w:val="right"/>
      <w:pPr>
        <w:ind w:left="4320" w:hanging="180"/>
      </w:pPr>
    </w:lvl>
    <w:lvl w:ilvl="6" w:tplc="5C8AB530" w:tentative="1">
      <w:start w:val="1"/>
      <w:numFmt w:val="decimal"/>
      <w:lvlText w:val="%7."/>
      <w:lvlJc w:val="left"/>
      <w:pPr>
        <w:ind w:left="5040" w:hanging="360"/>
      </w:pPr>
    </w:lvl>
    <w:lvl w:ilvl="7" w:tplc="6530606C" w:tentative="1">
      <w:start w:val="1"/>
      <w:numFmt w:val="lowerLetter"/>
      <w:lvlText w:val="%8."/>
      <w:lvlJc w:val="left"/>
      <w:pPr>
        <w:ind w:left="5760" w:hanging="360"/>
      </w:pPr>
    </w:lvl>
    <w:lvl w:ilvl="8" w:tplc="7C80CFA4" w:tentative="1">
      <w:start w:val="1"/>
      <w:numFmt w:val="lowerRoman"/>
      <w:lvlText w:val="%9."/>
      <w:lvlJc w:val="right"/>
      <w:pPr>
        <w:ind w:left="6480" w:hanging="180"/>
      </w:pPr>
    </w:lvl>
  </w:abstractNum>
  <w:abstractNum w:abstractNumId="29">
    <w:nsid w:val="73275EE4"/>
    <w:multiLevelType w:val="hybridMultilevel"/>
    <w:tmpl w:val="419A4420"/>
    <w:lvl w:ilvl="0" w:tplc="2F149E7E">
      <w:start w:val="1"/>
      <w:numFmt w:val="bullet"/>
      <w:lvlText w:val=""/>
      <w:lvlJc w:val="left"/>
      <w:pPr>
        <w:ind w:left="720" w:hanging="360"/>
      </w:pPr>
      <w:rPr>
        <w:rFonts w:ascii="Symbol" w:hAnsi="Symbol" w:hint="default"/>
      </w:rPr>
    </w:lvl>
    <w:lvl w:ilvl="1" w:tplc="DB1E9BAC" w:tentative="1">
      <w:start w:val="1"/>
      <w:numFmt w:val="bullet"/>
      <w:lvlText w:val="o"/>
      <w:lvlJc w:val="left"/>
      <w:pPr>
        <w:ind w:left="1440" w:hanging="360"/>
      </w:pPr>
      <w:rPr>
        <w:rFonts w:ascii="Courier New" w:hAnsi="Courier New" w:cs="Courier New" w:hint="default"/>
      </w:rPr>
    </w:lvl>
    <w:lvl w:ilvl="2" w:tplc="BF8877F8" w:tentative="1">
      <w:start w:val="1"/>
      <w:numFmt w:val="bullet"/>
      <w:lvlText w:val=""/>
      <w:lvlJc w:val="left"/>
      <w:pPr>
        <w:ind w:left="2160" w:hanging="360"/>
      </w:pPr>
      <w:rPr>
        <w:rFonts w:ascii="Wingdings" w:hAnsi="Wingdings" w:hint="default"/>
      </w:rPr>
    </w:lvl>
    <w:lvl w:ilvl="3" w:tplc="C4EE512E" w:tentative="1">
      <w:start w:val="1"/>
      <w:numFmt w:val="bullet"/>
      <w:lvlText w:val=""/>
      <w:lvlJc w:val="left"/>
      <w:pPr>
        <w:ind w:left="2880" w:hanging="360"/>
      </w:pPr>
      <w:rPr>
        <w:rFonts w:ascii="Symbol" w:hAnsi="Symbol" w:hint="default"/>
      </w:rPr>
    </w:lvl>
    <w:lvl w:ilvl="4" w:tplc="D328522C" w:tentative="1">
      <w:start w:val="1"/>
      <w:numFmt w:val="bullet"/>
      <w:lvlText w:val="o"/>
      <w:lvlJc w:val="left"/>
      <w:pPr>
        <w:ind w:left="3600" w:hanging="360"/>
      </w:pPr>
      <w:rPr>
        <w:rFonts w:ascii="Courier New" w:hAnsi="Courier New" w:cs="Courier New" w:hint="default"/>
      </w:rPr>
    </w:lvl>
    <w:lvl w:ilvl="5" w:tplc="F3F0DF46" w:tentative="1">
      <w:start w:val="1"/>
      <w:numFmt w:val="bullet"/>
      <w:lvlText w:val=""/>
      <w:lvlJc w:val="left"/>
      <w:pPr>
        <w:ind w:left="4320" w:hanging="360"/>
      </w:pPr>
      <w:rPr>
        <w:rFonts w:ascii="Wingdings" w:hAnsi="Wingdings" w:hint="default"/>
      </w:rPr>
    </w:lvl>
    <w:lvl w:ilvl="6" w:tplc="10FE5D3A" w:tentative="1">
      <w:start w:val="1"/>
      <w:numFmt w:val="bullet"/>
      <w:lvlText w:val=""/>
      <w:lvlJc w:val="left"/>
      <w:pPr>
        <w:ind w:left="5040" w:hanging="360"/>
      </w:pPr>
      <w:rPr>
        <w:rFonts w:ascii="Symbol" w:hAnsi="Symbol" w:hint="default"/>
      </w:rPr>
    </w:lvl>
    <w:lvl w:ilvl="7" w:tplc="E75C7620" w:tentative="1">
      <w:start w:val="1"/>
      <w:numFmt w:val="bullet"/>
      <w:lvlText w:val="o"/>
      <w:lvlJc w:val="left"/>
      <w:pPr>
        <w:ind w:left="5760" w:hanging="360"/>
      </w:pPr>
      <w:rPr>
        <w:rFonts w:ascii="Courier New" w:hAnsi="Courier New" w:cs="Courier New" w:hint="default"/>
      </w:rPr>
    </w:lvl>
    <w:lvl w:ilvl="8" w:tplc="3936527C" w:tentative="1">
      <w:start w:val="1"/>
      <w:numFmt w:val="bullet"/>
      <w:lvlText w:val=""/>
      <w:lvlJc w:val="left"/>
      <w:pPr>
        <w:ind w:left="6480" w:hanging="360"/>
      </w:pPr>
      <w:rPr>
        <w:rFonts w:ascii="Wingdings" w:hAnsi="Wingdings" w:hint="default"/>
      </w:rPr>
    </w:lvl>
  </w:abstractNum>
  <w:abstractNum w:abstractNumId="30">
    <w:nsid w:val="7AE03B5D"/>
    <w:multiLevelType w:val="hybridMultilevel"/>
    <w:tmpl w:val="A640705E"/>
    <w:lvl w:ilvl="0" w:tplc="12943050">
      <w:start w:val="1"/>
      <w:numFmt w:val="decimal"/>
      <w:lvlText w:val="%1)"/>
      <w:lvlJc w:val="left"/>
      <w:pPr>
        <w:ind w:left="720" w:hanging="360"/>
      </w:pPr>
      <w:rPr>
        <w:rFonts w:hint="default"/>
      </w:rPr>
    </w:lvl>
    <w:lvl w:ilvl="1" w:tplc="BE5EA1B4" w:tentative="1">
      <w:start w:val="1"/>
      <w:numFmt w:val="lowerLetter"/>
      <w:lvlText w:val="%2."/>
      <w:lvlJc w:val="left"/>
      <w:pPr>
        <w:ind w:left="1440" w:hanging="360"/>
      </w:pPr>
    </w:lvl>
    <w:lvl w:ilvl="2" w:tplc="DF1A8FDA" w:tentative="1">
      <w:start w:val="1"/>
      <w:numFmt w:val="lowerRoman"/>
      <w:lvlText w:val="%3."/>
      <w:lvlJc w:val="right"/>
      <w:pPr>
        <w:ind w:left="2160" w:hanging="180"/>
      </w:pPr>
    </w:lvl>
    <w:lvl w:ilvl="3" w:tplc="FFBC8410" w:tentative="1">
      <w:start w:val="1"/>
      <w:numFmt w:val="decimal"/>
      <w:lvlText w:val="%4."/>
      <w:lvlJc w:val="left"/>
      <w:pPr>
        <w:ind w:left="2880" w:hanging="360"/>
      </w:pPr>
    </w:lvl>
    <w:lvl w:ilvl="4" w:tplc="EE3AD470" w:tentative="1">
      <w:start w:val="1"/>
      <w:numFmt w:val="lowerLetter"/>
      <w:lvlText w:val="%5."/>
      <w:lvlJc w:val="left"/>
      <w:pPr>
        <w:ind w:left="3600" w:hanging="360"/>
      </w:pPr>
    </w:lvl>
    <w:lvl w:ilvl="5" w:tplc="5FF477A0" w:tentative="1">
      <w:start w:val="1"/>
      <w:numFmt w:val="lowerRoman"/>
      <w:lvlText w:val="%6."/>
      <w:lvlJc w:val="right"/>
      <w:pPr>
        <w:ind w:left="4320" w:hanging="180"/>
      </w:pPr>
    </w:lvl>
    <w:lvl w:ilvl="6" w:tplc="BE92974E" w:tentative="1">
      <w:start w:val="1"/>
      <w:numFmt w:val="decimal"/>
      <w:lvlText w:val="%7."/>
      <w:lvlJc w:val="left"/>
      <w:pPr>
        <w:ind w:left="5040" w:hanging="360"/>
      </w:pPr>
    </w:lvl>
    <w:lvl w:ilvl="7" w:tplc="F6E090A4" w:tentative="1">
      <w:start w:val="1"/>
      <w:numFmt w:val="lowerLetter"/>
      <w:lvlText w:val="%8."/>
      <w:lvlJc w:val="left"/>
      <w:pPr>
        <w:ind w:left="5760" w:hanging="360"/>
      </w:pPr>
    </w:lvl>
    <w:lvl w:ilvl="8" w:tplc="5E461096" w:tentative="1">
      <w:start w:val="1"/>
      <w:numFmt w:val="lowerRoman"/>
      <w:lvlText w:val="%9."/>
      <w:lvlJc w:val="right"/>
      <w:pPr>
        <w:ind w:left="6480" w:hanging="180"/>
      </w:pPr>
    </w:lvl>
  </w:abstractNum>
  <w:num w:numId="1">
    <w:abstractNumId w:val="22"/>
  </w:num>
  <w:num w:numId="2">
    <w:abstractNumId w:val="18"/>
  </w:num>
  <w:num w:numId="3">
    <w:abstractNumId w:val="29"/>
  </w:num>
  <w:num w:numId="4">
    <w:abstractNumId w:val="27"/>
  </w:num>
  <w:num w:numId="5">
    <w:abstractNumId w:val="17"/>
  </w:num>
  <w:num w:numId="6">
    <w:abstractNumId w:val="5"/>
  </w:num>
  <w:num w:numId="7">
    <w:abstractNumId w:val="12"/>
  </w:num>
  <w:num w:numId="8">
    <w:abstractNumId w:val="16"/>
  </w:num>
  <w:num w:numId="9">
    <w:abstractNumId w:val="19"/>
  </w:num>
  <w:num w:numId="10">
    <w:abstractNumId w:val="26"/>
  </w:num>
  <w:num w:numId="11">
    <w:abstractNumId w:val="13"/>
  </w:num>
  <w:num w:numId="12">
    <w:abstractNumId w:val="8"/>
  </w:num>
  <w:num w:numId="13">
    <w:abstractNumId w:val="6"/>
  </w:num>
  <w:num w:numId="14">
    <w:abstractNumId w:val="28"/>
  </w:num>
  <w:num w:numId="15">
    <w:abstractNumId w:val="30"/>
  </w:num>
  <w:num w:numId="16">
    <w:abstractNumId w:val="25"/>
  </w:num>
  <w:num w:numId="17">
    <w:abstractNumId w:val="11"/>
  </w:num>
  <w:num w:numId="18">
    <w:abstractNumId w:val="0"/>
  </w:num>
  <w:num w:numId="19">
    <w:abstractNumId w:val="4"/>
  </w:num>
  <w:num w:numId="20">
    <w:abstractNumId w:val="21"/>
  </w:num>
  <w:num w:numId="21">
    <w:abstractNumId w:val="9"/>
  </w:num>
  <w:num w:numId="22">
    <w:abstractNumId w:val="14"/>
  </w:num>
  <w:num w:numId="23">
    <w:abstractNumId w:val="3"/>
  </w:num>
  <w:num w:numId="24">
    <w:abstractNumId w:val="7"/>
  </w:num>
  <w:num w:numId="25">
    <w:abstractNumId w:val="1"/>
  </w:num>
  <w:num w:numId="26">
    <w:abstractNumId w:val="10"/>
  </w:num>
  <w:num w:numId="27">
    <w:abstractNumId w:val="20"/>
  </w:num>
  <w:num w:numId="28">
    <w:abstractNumId w:val="23"/>
  </w:num>
  <w:num w:numId="29">
    <w:abstractNumId w:val="2"/>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56"/>
    <w:rsid w:val="00000BF0"/>
    <w:rsid w:val="0000738E"/>
    <w:rsid w:val="00011FBE"/>
    <w:rsid w:val="000178EC"/>
    <w:rsid w:val="00044B93"/>
    <w:rsid w:val="0004702F"/>
    <w:rsid w:val="00085761"/>
    <w:rsid w:val="000864DC"/>
    <w:rsid w:val="00095DEB"/>
    <w:rsid w:val="00096A68"/>
    <w:rsid w:val="000A7E0F"/>
    <w:rsid w:val="000E55F1"/>
    <w:rsid w:val="000F4CC8"/>
    <w:rsid w:val="001004E5"/>
    <w:rsid w:val="0011044C"/>
    <w:rsid w:val="001552EF"/>
    <w:rsid w:val="00155C41"/>
    <w:rsid w:val="0016476E"/>
    <w:rsid w:val="00170C27"/>
    <w:rsid w:val="00176ABB"/>
    <w:rsid w:val="00180B46"/>
    <w:rsid w:val="00182D9D"/>
    <w:rsid w:val="001849AA"/>
    <w:rsid w:val="00196088"/>
    <w:rsid w:val="001A3A2B"/>
    <w:rsid w:val="001A4D72"/>
    <w:rsid w:val="001A5B45"/>
    <w:rsid w:val="001E6F81"/>
    <w:rsid w:val="001F2A0A"/>
    <w:rsid w:val="001F78C6"/>
    <w:rsid w:val="0021030E"/>
    <w:rsid w:val="0021155A"/>
    <w:rsid w:val="002246FB"/>
    <w:rsid w:val="00224937"/>
    <w:rsid w:val="00235C85"/>
    <w:rsid w:val="0024306E"/>
    <w:rsid w:val="00267FB9"/>
    <w:rsid w:val="00274D07"/>
    <w:rsid w:val="00277F95"/>
    <w:rsid w:val="002C0F7C"/>
    <w:rsid w:val="002D1890"/>
    <w:rsid w:val="002D5657"/>
    <w:rsid w:val="002E1D3C"/>
    <w:rsid w:val="002E612A"/>
    <w:rsid w:val="002F71B9"/>
    <w:rsid w:val="00322090"/>
    <w:rsid w:val="00326EFB"/>
    <w:rsid w:val="003547E5"/>
    <w:rsid w:val="00355325"/>
    <w:rsid w:val="003621AD"/>
    <w:rsid w:val="00371602"/>
    <w:rsid w:val="0037764B"/>
    <w:rsid w:val="00391B8C"/>
    <w:rsid w:val="0039568F"/>
    <w:rsid w:val="00395C12"/>
    <w:rsid w:val="003B682A"/>
    <w:rsid w:val="003C3226"/>
    <w:rsid w:val="003D05A6"/>
    <w:rsid w:val="003E6264"/>
    <w:rsid w:val="003F1200"/>
    <w:rsid w:val="00401F08"/>
    <w:rsid w:val="00410FA1"/>
    <w:rsid w:val="0041154D"/>
    <w:rsid w:val="00427EB0"/>
    <w:rsid w:val="00434514"/>
    <w:rsid w:val="0044633D"/>
    <w:rsid w:val="00475B1A"/>
    <w:rsid w:val="004770C5"/>
    <w:rsid w:val="004A63C0"/>
    <w:rsid w:val="004C0BBC"/>
    <w:rsid w:val="004C65DD"/>
    <w:rsid w:val="004E334B"/>
    <w:rsid w:val="004F49E5"/>
    <w:rsid w:val="004F69E5"/>
    <w:rsid w:val="0052305A"/>
    <w:rsid w:val="005369CA"/>
    <w:rsid w:val="0054388E"/>
    <w:rsid w:val="00550AE7"/>
    <w:rsid w:val="00565C87"/>
    <w:rsid w:val="00570FCC"/>
    <w:rsid w:val="00572030"/>
    <w:rsid w:val="0057617E"/>
    <w:rsid w:val="005813AD"/>
    <w:rsid w:val="00590DCE"/>
    <w:rsid w:val="005A10FE"/>
    <w:rsid w:val="005D7EF8"/>
    <w:rsid w:val="005E2103"/>
    <w:rsid w:val="005E35B6"/>
    <w:rsid w:val="005F295E"/>
    <w:rsid w:val="006032AD"/>
    <w:rsid w:val="00613E91"/>
    <w:rsid w:val="0062771E"/>
    <w:rsid w:val="00645F76"/>
    <w:rsid w:val="00670211"/>
    <w:rsid w:val="0067408B"/>
    <w:rsid w:val="006B0021"/>
    <w:rsid w:val="006B2097"/>
    <w:rsid w:val="00706903"/>
    <w:rsid w:val="00745E9F"/>
    <w:rsid w:val="00746993"/>
    <w:rsid w:val="00751FDB"/>
    <w:rsid w:val="00754AD2"/>
    <w:rsid w:val="00775016"/>
    <w:rsid w:val="00780C4F"/>
    <w:rsid w:val="007916AB"/>
    <w:rsid w:val="0079417E"/>
    <w:rsid w:val="007A5D2B"/>
    <w:rsid w:val="007E0689"/>
    <w:rsid w:val="007F6645"/>
    <w:rsid w:val="008063CE"/>
    <w:rsid w:val="00814A61"/>
    <w:rsid w:val="00865938"/>
    <w:rsid w:val="008660D0"/>
    <w:rsid w:val="00875356"/>
    <w:rsid w:val="00876034"/>
    <w:rsid w:val="008A7D4B"/>
    <w:rsid w:val="008B6B6D"/>
    <w:rsid w:val="008E0270"/>
    <w:rsid w:val="00921D39"/>
    <w:rsid w:val="00924775"/>
    <w:rsid w:val="00925A38"/>
    <w:rsid w:val="00961F8D"/>
    <w:rsid w:val="009819BF"/>
    <w:rsid w:val="009B36A5"/>
    <w:rsid w:val="009B55F8"/>
    <w:rsid w:val="009B5CDF"/>
    <w:rsid w:val="009C7358"/>
    <w:rsid w:val="009C7CE9"/>
    <w:rsid w:val="00A038F5"/>
    <w:rsid w:val="00A04030"/>
    <w:rsid w:val="00A07857"/>
    <w:rsid w:val="00A33842"/>
    <w:rsid w:val="00A37D4F"/>
    <w:rsid w:val="00A46E4C"/>
    <w:rsid w:val="00A66FD7"/>
    <w:rsid w:val="00A85F1F"/>
    <w:rsid w:val="00A97AC9"/>
    <w:rsid w:val="00AB78D6"/>
    <w:rsid w:val="00AD23D5"/>
    <w:rsid w:val="00AE59DA"/>
    <w:rsid w:val="00B111BD"/>
    <w:rsid w:val="00B33826"/>
    <w:rsid w:val="00B42775"/>
    <w:rsid w:val="00B436D4"/>
    <w:rsid w:val="00B60848"/>
    <w:rsid w:val="00B66462"/>
    <w:rsid w:val="00B861C0"/>
    <w:rsid w:val="00B8735E"/>
    <w:rsid w:val="00BC4A07"/>
    <w:rsid w:val="00BE29B6"/>
    <w:rsid w:val="00C17F8D"/>
    <w:rsid w:val="00C42380"/>
    <w:rsid w:val="00C47160"/>
    <w:rsid w:val="00C636A9"/>
    <w:rsid w:val="00C76832"/>
    <w:rsid w:val="00C82A4E"/>
    <w:rsid w:val="00CB3433"/>
    <w:rsid w:val="00CB4FCC"/>
    <w:rsid w:val="00CC272B"/>
    <w:rsid w:val="00CC66F4"/>
    <w:rsid w:val="00CF2486"/>
    <w:rsid w:val="00CF4C76"/>
    <w:rsid w:val="00D0081D"/>
    <w:rsid w:val="00D034EB"/>
    <w:rsid w:val="00D330B3"/>
    <w:rsid w:val="00D33978"/>
    <w:rsid w:val="00D403E2"/>
    <w:rsid w:val="00D448D6"/>
    <w:rsid w:val="00D51E8F"/>
    <w:rsid w:val="00D51FDE"/>
    <w:rsid w:val="00D66A36"/>
    <w:rsid w:val="00D75D70"/>
    <w:rsid w:val="00D82E23"/>
    <w:rsid w:val="00DA0324"/>
    <w:rsid w:val="00DD02A3"/>
    <w:rsid w:val="00E03B99"/>
    <w:rsid w:val="00E221A2"/>
    <w:rsid w:val="00E2682A"/>
    <w:rsid w:val="00E30949"/>
    <w:rsid w:val="00E47B5C"/>
    <w:rsid w:val="00E524F9"/>
    <w:rsid w:val="00E81F9F"/>
    <w:rsid w:val="00E84AB3"/>
    <w:rsid w:val="00E97C3C"/>
    <w:rsid w:val="00ED0BD3"/>
    <w:rsid w:val="00EE7157"/>
    <w:rsid w:val="00EF213D"/>
    <w:rsid w:val="00F205A1"/>
    <w:rsid w:val="00F37C83"/>
    <w:rsid w:val="00F427EB"/>
    <w:rsid w:val="00F4331A"/>
    <w:rsid w:val="00F50784"/>
    <w:rsid w:val="00F57303"/>
    <w:rsid w:val="00F7570D"/>
    <w:rsid w:val="00F81B98"/>
    <w:rsid w:val="00F860E8"/>
    <w:rsid w:val="00F87FCF"/>
    <w:rsid w:val="00F94D9D"/>
    <w:rsid w:val="00FA630B"/>
    <w:rsid w:val="00FC0ED8"/>
    <w:rsid w:val="00FC38B4"/>
    <w:rsid w:val="00FC47C5"/>
    <w:rsid w:val="00FD5D4E"/>
    <w:rsid w:val="00FD6445"/>
    <w:rsid w:val="00FD6AEB"/>
    <w:rsid w:val="00FF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7C5"/>
    <w:rPr>
      <w:rFonts w:ascii="Times New Roman" w:hAnsi="Times New Roman" w:cs="Times New Roman"/>
      <w:lang w:eastAsia="en-GB"/>
    </w:rPr>
  </w:style>
  <w:style w:type="paragraph" w:styleId="Heading1">
    <w:name w:val="heading 1"/>
    <w:basedOn w:val="Normal"/>
    <w:next w:val="Normal"/>
    <w:link w:val="Heading1Char"/>
    <w:uiPriority w:val="9"/>
    <w:qFormat/>
    <w:rsid w:val="00B66462"/>
    <w:pPr>
      <w:keepNext/>
      <w:keepLines/>
      <w:spacing w:before="480"/>
      <w:outlineLvl w:val="0"/>
    </w:pPr>
    <w:rPr>
      <w:rFonts w:asciiTheme="majorHAnsi" w:eastAsiaTheme="majorEastAsia" w:hAnsiTheme="majorHAnsi" w:cstheme="majorBidi"/>
      <w:b/>
      <w:bCs/>
      <w:color w:val="2E74B5" w:themeColor="accent1" w:themeShade="BF"/>
      <w:sz w:val="28"/>
      <w:szCs w:val="28"/>
      <w:lang w:eastAsia="en-US"/>
    </w:rPr>
  </w:style>
  <w:style w:type="paragraph" w:styleId="Heading2">
    <w:name w:val="heading 2"/>
    <w:basedOn w:val="Normal"/>
    <w:next w:val="Normal"/>
    <w:link w:val="Heading2Char"/>
    <w:uiPriority w:val="9"/>
    <w:unhideWhenUsed/>
    <w:qFormat/>
    <w:rsid w:val="00A07857"/>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096A68"/>
    <w:pPr>
      <w:keepNext/>
      <w:keepLines/>
      <w:spacing w:before="40"/>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93"/>
    <w:pPr>
      <w:ind w:left="720"/>
      <w:contextualSpacing/>
    </w:pPr>
    <w:rPr>
      <w:rFonts w:asciiTheme="minorHAnsi" w:hAnsiTheme="minorHAnsi" w:cstheme="minorBidi"/>
      <w:lang w:eastAsia="en-US"/>
    </w:rPr>
  </w:style>
  <w:style w:type="character" w:customStyle="1" w:styleId="Heading1Char">
    <w:name w:val="Heading 1 Char"/>
    <w:basedOn w:val="DefaultParagraphFont"/>
    <w:link w:val="Heading1"/>
    <w:uiPriority w:val="9"/>
    <w:rsid w:val="00B66462"/>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865938"/>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65938"/>
  </w:style>
  <w:style w:type="paragraph" w:styleId="Footer">
    <w:name w:val="footer"/>
    <w:basedOn w:val="Normal"/>
    <w:link w:val="FooterChar"/>
    <w:uiPriority w:val="99"/>
    <w:unhideWhenUsed/>
    <w:rsid w:val="00865938"/>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65938"/>
  </w:style>
  <w:style w:type="character" w:customStyle="1" w:styleId="Heading2Char">
    <w:name w:val="Heading 2 Char"/>
    <w:basedOn w:val="DefaultParagraphFont"/>
    <w:link w:val="Heading2"/>
    <w:uiPriority w:val="9"/>
    <w:rsid w:val="00A078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96A68"/>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D6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60D0"/>
    <w:rPr>
      <w:color w:val="0000FF"/>
      <w:u w:val="single"/>
    </w:rPr>
  </w:style>
  <w:style w:type="paragraph" w:styleId="BalloonText">
    <w:name w:val="Balloon Text"/>
    <w:basedOn w:val="Normal"/>
    <w:link w:val="BalloonTextChar"/>
    <w:uiPriority w:val="99"/>
    <w:semiHidden/>
    <w:unhideWhenUsed/>
    <w:rsid w:val="00B43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D4"/>
    <w:rPr>
      <w:rFonts w:ascii="Segoe UI" w:hAnsi="Segoe UI" w:cs="Segoe UI"/>
      <w:sz w:val="18"/>
      <w:szCs w:val="18"/>
      <w:lang w:eastAsia="en-GB"/>
    </w:rPr>
  </w:style>
  <w:style w:type="paragraph" w:styleId="TOCHeading">
    <w:name w:val="TOC Heading"/>
    <w:basedOn w:val="Heading1"/>
    <w:next w:val="Normal"/>
    <w:uiPriority w:val="39"/>
    <w:unhideWhenUsed/>
    <w:qFormat/>
    <w:rsid w:val="008A7D4B"/>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8A7D4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83AD1-6D48-4B8D-857C-9C122456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124</cp:revision>
  <dcterms:created xsi:type="dcterms:W3CDTF">2019-05-08T13:03:00Z</dcterms:created>
  <dcterms:modified xsi:type="dcterms:W3CDTF">2019-08-11T17:52:00Z</dcterms:modified>
</cp:coreProperties>
</file>